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DF" w:rsidRDefault="00E77EDF">
      <w:pPr>
        <w:pStyle w:val="ConsPlusTitlePage"/>
      </w:pPr>
      <w:r>
        <w:t xml:space="preserve">Документ предоставлен </w:t>
      </w:r>
      <w:hyperlink r:id="rId4" w:history="1">
        <w:r>
          <w:rPr>
            <w:color w:val="0000FF"/>
          </w:rPr>
          <w:t>КонсультантПлюс</w:t>
        </w:r>
      </w:hyperlink>
      <w:r>
        <w:br/>
      </w:r>
    </w:p>
    <w:p w:rsidR="00E77EDF" w:rsidRDefault="00E77EDF">
      <w:pPr>
        <w:pStyle w:val="ConsPlusNormal"/>
        <w:jc w:val="both"/>
        <w:outlineLvl w:val="0"/>
      </w:pPr>
    </w:p>
    <w:p w:rsidR="00E77EDF" w:rsidRDefault="00E77EDF">
      <w:pPr>
        <w:pStyle w:val="ConsPlusTitle"/>
        <w:jc w:val="center"/>
        <w:outlineLvl w:val="0"/>
      </w:pPr>
      <w:r>
        <w:t>АДМИНИСТРАЦИЯ ГОРОДА СТАВРОПОЛЯ</w:t>
      </w:r>
    </w:p>
    <w:p w:rsidR="00E77EDF" w:rsidRDefault="00E77EDF">
      <w:pPr>
        <w:pStyle w:val="ConsPlusTitle"/>
        <w:jc w:val="both"/>
      </w:pPr>
    </w:p>
    <w:p w:rsidR="00E77EDF" w:rsidRDefault="00E77EDF">
      <w:pPr>
        <w:pStyle w:val="ConsPlusTitle"/>
        <w:jc w:val="center"/>
      </w:pPr>
      <w:r>
        <w:t>ПОСТАНОВЛЕНИЕ</w:t>
      </w:r>
    </w:p>
    <w:p w:rsidR="00E77EDF" w:rsidRDefault="00E77EDF">
      <w:pPr>
        <w:pStyle w:val="ConsPlusTitle"/>
        <w:jc w:val="center"/>
      </w:pPr>
      <w:r>
        <w:t>от 11 июня 2020 г. N 846</w:t>
      </w:r>
    </w:p>
    <w:p w:rsidR="00E77EDF" w:rsidRDefault="00E77EDF">
      <w:pPr>
        <w:pStyle w:val="ConsPlusTitle"/>
        <w:jc w:val="both"/>
      </w:pPr>
    </w:p>
    <w:p w:rsidR="00E77EDF" w:rsidRDefault="00E77EDF">
      <w:pPr>
        <w:pStyle w:val="ConsPlusTitle"/>
        <w:jc w:val="center"/>
      </w:pPr>
      <w:r>
        <w:t>ОБ УТВЕРЖДЕНИИ АДМИНИСТРАТИВНОГО РЕГЛАМЕНТА АДМИНИСТРАЦИИ</w:t>
      </w:r>
    </w:p>
    <w:p w:rsidR="00E77EDF" w:rsidRDefault="00E77EDF">
      <w:pPr>
        <w:pStyle w:val="ConsPlusTitle"/>
        <w:jc w:val="center"/>
      </w:pPr>
      <w:r>
        <w:t>ГОРОДА СТАВРОПОЛЯ ПО ПРЕДОСТАВЛЕНИЮ МУНИЦИПАЛЬНОЙ УСЛУГИ</w:t>
      </w:r>
    </w:p>
    <w:p w:rsidR="00E77EDF" w:rsidRDefault="00E77EDF">
      <w:pPr>
        <w:pStyle w:val="ConsPlusTitle"/>
        <w:jc w:val="center"/>
      </w:pPr>
      <w:r>
        <w:t>"ПРЕДВАРИТЕЛЬНОЕ СОГЛАСОВАНИЕ ПРЕДОСТАВЛЕНИЯ</w:t>
      </w:r>
    </w:p>
    <w:p w:rsidR="00E77EDF" w:rsidRDefault="00E77EDF">
      <w:pPr>
        <w:pStyle w:val="ConsPlusTitle"/>
        <w:jc w:val="center"/>
      </w:pPr>
      <w:r>
        <w:t>ЗЕМЕЛЬНОГО УЧАСТКА"</w:t>
      </w:r>
    </w:p>
    <w:p w:rsidR="00E77EDF" w:rsidRDefault="00E77EDF">
      <w:pPr>
        <w:pStyle w:val="ConsPlusNormal"/>
        <w:jc w:val="both"/>
      </w:pPr>
    </w:p>
    <w:p w:rsidR="00E77EDF" w:rsidRDefault="00E77EDF">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E77EDF" w:rsidRDefault="00E77EDF">
      <w:pPr>
        <w:pStyle w:val="ConsPlusNormal"/>
        <w:jc w:val="both"/>
      </w:pPr>
    </w:p>
    <w:p w:rsidR="00E77EDF" w:rsidRDefault="00E77EDF">
      <w:pPr>
        <w:pStyle w:val="ConsPlusNormal"/>
        <w:ind w:firstLine="540"/>
        <w:jc w:val="both"/>
      </w:pPr>
      <w:r>
        <w:t xml:space="preserve">1. Утвердить административный </w:t>
      </w:r>
      <w:hyperlink w:anchor="P41" w:history="1">
        <w:r>
          <w:rPr>
            <w:color w:val="0000FF"/>
          </w:rPr>
          <w:t>регламент</w:t>
        </w:r>
      </w:hyperlink>
      <w:r>
        <w:t xml:space="preserve"> администрации города Ставрополя по предоставлению муниципальной услуги "Предварительное согласование предоставления земельного участка" согласно приложению.</w:t>
      </w:r>
    </w:p>
    <w:p w:rsidR="00E77EDF" w:rsidRDefault="00E77EDF">
      <w:pPr>
        <w:pStyle w:val="ConsPlusNormal"/>
        <w:spacing w:before="220"/>
        <w:ind w:firstLine="540"/>
        <w:jc w:val="both"/>
      </w:pPr>
      <w:r>
        <w:t>2. Признать утратившими силу:</w:t>
      </w:r>
    </w:p>
    <w:p w:rsidR="00E77EDF" w:rsidRDefault="00E77EDF">
      <w:pPr>
        <w:pStyle w:val="ConsPlusNormal"/>
        <w:spacing w:before="220"/>
        <w:ind w:firstLine="540"/>
        <w:jc w:val="both"/>
      </w:pPr>
      <w:r>
        <w:t xml:space="preserve">1) </w:t>
      </w:r>
      <w:hyperlink r:id="rId8" w:history="1">
        <w:r>
          <w:rPr>
            <w:color w:val="0000FF"/>
          </w:rPr>
          <w:t>постановление</w:t>
        </w:r>
      </w:hyperlink>
      <w:r>
        <w:t xml:space="preserve"> администрации города Ставрополя от 16.09.2015 N 2064 "Об утверждении административного регламента администрации города Ставрополя по предоставлению муниципальной услуги "Предварительное согласование предоставления земельного участка";</w:t>
      </w:r>
    </w:p>
    <w:p w:rsidR="00E77EDF" w:rsidRDefault="00E77EDF">
      <w:pPr>
        <w:pStyle w:val="ConsPlusNormal"/>
        <w:spacing w:before="220"/>
        <w:ind w:firstLine="540"/>
        <w:jc w:val="both"/>
      </w:pPr>
      <w:r>
        <w:t xml:space="preserve">2) </w:t>
      </w:r>
      <w:hyperlink r:id="rId9" w:history="1">
        <w:r>
          <w:rPr>
            <w:color w:val="0000FF"/>
          </w:rPr>
          <w:t>постановление</w:t>
        </w:r>
      </w:hyperlink>
      <w:r>
        <w:t xml:space="preserve"> администрации города Ставрополя от 10.02.2016 N 320 "О внесении изменений в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Ставрополя от 16.09.2015 N 2064";</w:t>
      </w:r>
    </w:p>
    <w:p w:rsidR="00E77EDF" w:rsidRDefault="00E77EDF">
      <w:pPr>
        <w:pStyle w:val="ConsPlusNormal"/>
        <w:spacing w:before="220"/>
        <w:ind w:firstLine="540"/>
        <w:jc w:val="both"/>
      </w:pPr>
      <w:r>
        <w:t xml:space="preserve">3) </w:t>
      </w:r>
      <w:hyperlink r:id="rId10" w:history="1">
        <w:r>
          <w:rPr>
            <w:color w:val="0000FF"/>
          </w:rPr>
          <w:t>постановление</w:t>
        </w:r>
      </w:hyperlink>
      <w:r>
        <w:t xml:space="preserve"> администрации города Ставрополя от 29.12.2016 N 2994 "О внесении изменений в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Ставрополя от 16.09.2015 N 2064";</w:t>
      </w:r>
    </w:p>
    <w:p w:rsidR="00E77EDF" w:rsidRDefault="00E77EDF">
      <w:pPr>
        <w:pStyle w:val="ConsPlusNormal"/>
        <w:spacing w:before="220"/>
        <w:ind w:firstLine="540"/>
        <w:jc w:val="both"/>
      </w:pPr>
      <w:r>
        <w:t xml:space="preserve">4) </w:t>
      </w:r>
      <w:hyperlink r:id="rId11" w:history="1">
        <w:r>
          <w:rPr>
            <w:color w:val="0000FF"/>
          </w:rPr>
          <w:t>постановление</w:t>
        </w:r>
      </w:hyperlink>
      <w:r>
        <w:t xml:space="preserve"> администрации города Ставрополя от 11.04.2017 N 608 "О внесении изменений в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Ставрополя от 16.09.2015 N 2064";</w:t>
      </w:r>
    </w:p>
    <w:p w:rsidR="00E77EDF" w:rsidRDefault="00E77EDF">
      <w:pPr>
        <w:pStyle w:val="ConsPlusNormal"/>
        <w:spacing w:before="220"/>
        <w:ind w:firstLine="540"/>
        <w:jc w:val="both"/>
      </w:pPr>
      <w:r>
        <w:t xml:space="preserve">5) </w:t>
      </w:r>
      <w:hyperlink r:id="rId12" w:history="1">
        <w:r>
          <w:rPr>
            <w:color w:val="0000FF"/>
          </w:rPr>
          <w:t>постановление</w:t>
        </w:r>
      </w:hyperlink>
      <w:r>
        <w:t xml:space="preserve"> администрации города Ставрополя от 08.12.2017 N 2325 "О внесении изменений в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Ставрополя от 16.09.2015 N 2064";</w:t>
      </w:r>
    </w:p>
    <w:p w:rsidR="00E77EDF" w:rsidRDefault="00E77EDF">
      <w:pPr>
        <w:pStyle w:val="ConsPlusNormal"/>
        <w:spacing w:before="220"/>
        <w:ind w:firstLine="540"/>
        <w:jc w:val="both"/>
      </w:pPr>
      <w:r>
        <w:t xml:space="preserve">6) </w:t>
      </w:r>
      <w:hyperlink r:id="rId13" w:history="1">
        <w:r>
          <w:rPr>
            <w:color w:val="0000FF"/>
          </w:rPr>
          <w:t>постановление</w:t>
        </w:r>
      </w:hyperlink>
      <w:r>
        <w:t xml:space="preserve"> администрации города Ставрополя от 11.09.2018 N 1863 "О внесении изменений в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Ставрополя от 16.09.2015 N 2064";</w:t>
      </w:r>
    </w:p>
    <w:p w:rsidR="00E77EDF" w:rsidRDefault="00E77EDF">
      <w:pPr>
        <w:pStyle w:val="ConsPlusNormal"/>
        <w:spacing w:before="220"/>
        <w:ind w:firstLine="540"/>
        <w:jc w:val="both"/>
      </w:pPr>
      <w:r>
        <w:t xml:space="preserve">7) </w:t>
      </w:r>
      <w:hyperlink r:id="rId14" w:history="1">
        <w:r>
          <w:rPr>
            <w:color w:val="0000FF"/>
          </w:rPr>
          <w:t>постановление</w:t>
        </w:r>
      </w:hyperlink>
      <w:r>
        <w:t xml:space="preserve"> администрации города Ставрополя от 02.04.2019 N 876 "О внесении </w:t>
      </w:r>
      <w:r>
        <w:lastRenderedPageBreak/>
        <w:t>изменений в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Ставрополя от 16.09.2015 N 2064";</w:t>
      </w:r>
    </w:p>
    <w:p w:rsidR="00E77EDF" w:rsidRDefault="00E77EDF">
      <w:pPr>
        <w:pStyle w:val="ConsPlusNormal"/>
        <w:spacing w:before="220"/>
        <w:ind w:firstLine="540"/>
        <w:jc w:val="both"/>
      </w:pPr>
      <w:r>
        <w:t xml:space="preserve">8) </w:t>
      </w:r>
      <w:hyperlink r:id="rId15" w:history="1">
        <w:r>
          <w:rPr>
            <w:color w:val="0000FF"/>
          </w:rPr>
          <w:t>постановление</w:t>
        </w:r>
      </w:hyperlink>
      <w:r>
        <w:t xml:space="preserve"> администрации города Ставрополя от 28.01.2019 N 163 "Об утверждении административного регламента администрации города Ставрополя по предоставлению муниципальной услуги "Предварительное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77EDF" w:rsidRDefault="00E77EDF">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E77EDF" w:rsidRDefault="00E77EDF">
      <w:pPr>
        <w:pStyle w:val="ConsPlusNormal"/>
        <w:spacing w:before="220"/>
        <w:ind w:firstLine="540"/>
        <w:jc w:val="both"/>
      </w:pPr>
      <w:r>
        <w:t>4.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E77EDF" w:rsidRDefault="00E77EDF">
      <w:pPr>
        <w:pStyle w:val="ConsPlusNormal"/>
        <w:jc w:val="both"/>
      </w:pPr>
    </w:p>
    <w:p w:rsidR="00E77EDF" w:rsidRDefault="00E77EDF">
      <w:pPr>
        <w:pStyle w:val="ConsPlusNormal"/>
        <w:jc w:val="right"/>
      </w:pPr>
      <w:r>
        <w:t>Временно исполняющий полномочия</w:t>
      </w:r>
    </w:p>
    <w:p w:rsidR="00E77EDF" w:rsidRDefault="00E77EDF">
      <w:pPr>
        <w:pStyle w:val="ConsPlusNormal"/>
        <w:jc w:val="right"/>
      </w:pPr>
      <w:r>
        <w:t>главы города Ставрополя</w:t>
      </w:r>
    </w:p>
    <w:p w:rsidR="00E77EDF" w:rsidRDefault="00E77EDF">
      <w:pPr>
        <w:pStyle w:val="ConsPlusNormal"/>
        <w:jc w:val="right"/>
      </w:pPr>
      <w:r>
        <w:t>глава администрации Промышленного</w:t>
      </w:r>
    </w:p>
    <w:p w:rsidR="00E77EDF" w:rsidRDefault="00E77EDF">
      <w:pPr>
        <w:pStyle w:val="ConsPlusNormal"/>
        <w:jc w:val="right"/>
      </w:pPr>
      <w:r>
        <w:t>района города Ставрополя</w:t>
      </w:r>
    </w:p>
    <w:p w:rsidR="00E77EDF" w:rsidRDefault="00E77EDF">
      <w:pPr>
        <w:pStyle w:val="ConsPlusNormal"/>
        <w:jc w:val="right"/>
      </w:pPr>
      <w:r>
        <w:t>Д.Ю.СЕМЕНОВ</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0"/>
      </w:pPr>
      <w:r>
        <w:t>Приложение</w:t>
      </w:r>
    </w:p>
    <w:p w:rsidR="00E77EDF" w:rsidRDefault="00E77EDF">
      <w:pPr>
        <w:pStyle w:val="ConsPlusNormal"/>
        <w:jc w:val="right"/>
      </w:pPr>
      <w:r>
        <w:t>к постановлению</w:t>
      </w:r>
    </w:p>
    <w:p w:rsidR="00E77EDF" w:rsidRDefault="00E77EDF">
      <w:pPr>
        <w:pStyle w:val="ConsPlusNormal"/>
        <w:jc w:val="right"/>
      </w:pPr>
      <w:r>
        <w:t>администрации города Ставрополя</w:t>
      </w:r>
    </w:p>
    <w:p w:rsidR="00E77EDF" w:rsidRDefault="00E77EDF">
      <w:pPr>
        <w:pStyle w:val="ConsPlusNormal"/>
        <w:jc w:val="right"/>
      </w:pPr>
      <w:r>
        <w:t>от 11.06.2020 N 846</w:t>
      </w:r>
    </w:p>
    <w:p w:rsidR="00E77EDF" w:rsidRDefault="00E77EDF">
      <w:pPr>
        <w:pStyle w:val="ConsPlusNormal"/>
        <w:jc w:val="both"/>
      </w:pPr>
    </w:p>
    <w:p w:rsidR="00E77EDF" w:rsidRDefault="00E77EDF">
      <w:pPr>
        <w:pStyle w:val="ConsPlusTitle"/>
        <w:jc w:val="center"/>
      </w:pPr>
      <w:bookmarkStart w:id="0" w:name="P41"/>
      <w:bookmarkEnd w:id="0"/>
      <w:r>
        <w:t>АДМИНИСТРАТИВНЫЙ РЕГЛАМЕНТ</w:t>
      </w:r>
    </w:p>
    <w:p w:rsidR="00E77EDF" w:rsidRDefault="00E77EDF">
      <w:pPr>
        <w:pStyle w:val="ConsPlusTitle"/>
        <w:jc w:val="center"/>
      </w:pPr>
      <w:r>
        <w:t>АДМИНИСТРАЦИИ ГОРОДА СТАВРОПОЛЯ ПО ПРЕДОСТАВЛЕНИЮ</w:t>
      </w:r>
    </w:p>
    <w:p w:rsidR="00E77EDF" w:rsidRDefault="00E77EDF">
      <w:pPr>
        <w:pStyle w:val="ConsPlusTitle"/>
        <w:jc w:val="center"/>
      </w:pPr>
      <w:r>
        <w:t>МУНИЦИПАЛЬНОЙ УСЛУГИ "ПРЕДВАРИТЕЛЬНОЕ СОГЛАСОВАНИЕ</w:t>
      </w:r>
    </w:p>
    <w:p w:rsidR="00E77EDF" w:rsidRDefault="00E77EDF">
      <w:pPr>
        <w:pStyle w:val="ConsPlusTitle"/>
        <w:jc w:val="center"/>
      </w:pPr>
      <w:r>
        <w:t>ПРЕДОСТАВЛЕНИЯ ЗЕМЕЛЬНОГО УЧАСТКА"</w:t>
      </w:r>
    </w:p>
    <w:p w:rsidR="00E77EDF" w:rsidRDefault="00E77EDF">
      <w:pPr>
        <w:pStyle w:val="ConsPlusNormal"/>
        <w:jc w:val="both"/>
      </w:pPr>
    </w:p>
    <w:p w:rsidR="00E77EDF" w:rsidRDefault="00E77EDF">
      <w:pPr>
        <w:pStyle w:val="ConsPlusTitle"/>
        <w:jc w:val="center"/>
        <w:outlineLvl w:val="1"/>
      </w:pPr>
      <w:r>
        <w:t>I. Общие положения</w:t>
      </w:r>
    </w:p>
    <w:p w:rsidR="00E77EDF" w:rsidRDefault="00E77EDF">
      <w:pPr>
        <w:pStyle w:val="ConsPlusNormal"/>
        <w:jc w:val="both"/>
      </w:pPr>
    </w:p>
    <w:p w:rsidR="00E77EDF" w:rsidRDefault="00E77EDF">
      <w:pPr>
        <w:pStyle w:val="ConsPlusTitle"/>
        <w:jc w:val="center"/>
        <w:outlineLvl w:val="2"/>
      </w:pPr>
      <w:r>
        <w:t>Предмет регулирования административного регламента</w:t>
      </w:r>
    </w:p>
    <w:p w:rsidR="00E77EDF" w:rsidRDefault="00E77EDF">
      <w:pPr>
        <w:pStyle w:val="ConsPlusNormal"/>
        <w:jc w:val="both"/>
      </w:pPr>
    </w:p>
    <w:p w:rsidR="00E77EDF" w:rsidRDefault="00E77EDF">
      <w:pPr>
        <w:pStyle w:val="ConsPlusNormal"/>
        <w:ind w:firstLine="540"/>
        <w:jc w:val="both"/>
      </w:pPr>
      <w:r>
        <w:t>1. Административный регламент администрации города Ставрополя по предоставлению муниципальной услуги "Предварительное согласование предоставления земельного участка"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муниципальная услуга).</w:t>
      </w:r>
    </w:p>
    <w:p w:rsidR="00E77EDF" w:rsidRDefault="00E77EDF">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E77EDF" w:rsidRDefault="00E77EDF">
      <w:pPr>
        <w:pStyle w:val="ConsPlusNormal"/>
        <w:spacing w:before="220"/>
        <w:ind w:firstLine="540"/>
        <w:jc w:val="both"/>
      </w:pPr>
      <w:r>
        <w:t>2. Муниципальная услуга включает в себя следующие подуслуги:</w:t>
      </w:r>
    </w:p>
    <w:p w:rsidR="00E77EDF" w:rsidRDefault="00E77EDF">
      <w:pPr>
        <w:pStyle w:val="ConsPlusNormal"/>
        <w:spacing w:before="220"/>
        <w:ind w:firstLine="540"/>
        <w:jc w:val="both"/>
      </w:pPr>
      <w:r>
        <w:t>1) предварительное согласование предоставления земельного участка;</w:t>
      </w:r>
    </w:p>
    <w:p w:rsidR="00E77EDF" w:rsidRDefault="00E77EDF">
      <w:pPr>
        <w:pStyle w:val="ConsPlusNormal"/>
        <w:spacing w:before="220"/>
        <w:ind w:firstLine="540"/>
        <w:jc w:val="both"/>
      </w:pPr>
      <w:r>
        <w:lastRenderedPageBreak/>
        <w:t>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77EDF" w:rsidRDefault="00E77EDF">
      <w:pPr>
        <w:pStyle w:val="ConsPlusNormal"/>
        <w:jc w:val="both"/>
      </w:pPr>
    </w:p>
    <w:p w:rsidR="00E77EDF" w:rsidRDefault="00E77EDF">
      <w:pPr>
        <w:pStyle w:val="ConsPlusTitle"/>
        <w:jc w:val="center"/>
        <w:outlineLvl w:val="2"/>
      </w:pPr>
      <w:r>
        <w:t>Круг заявителей</w:t>
      </w:r>
    </w:p>
    <w:p w:rsidR="00E77EDF" w:rsidRDefault="00E77EDF">
      <w:pPr>
        <w:pStyle w:val="ConsPlusNormal"/>
        <w:jc w:val="both"/>
      </w:pPr>
    </w:p>
    <w:p w:rsidR="00E77EDF" w:rsidRDefault="00E77EDF">
      <w:pPr>
        <w:pStyle w:val="ConsPlusNormal"/>
        <w:ind w:firstLine="540"/>
        <w:jc w:val="both"/>
      </w:pPr>
      <w:r>
        <w:t>3. Заявителями являются:</w:t>
      </w:r>
    </w:p>
    <w:p w:rsidR="00E77EDF" w:rsidRDefault="00E77EDF">
      <w:pPr>
        <w:pStyle w:val="ConsPlusNormal"/>
        <w:spacing w:before="220"/>
        <w:ind w:firstLine="540"/>
        <w:jc w:val="both"/>
      </w:pPr>
      <w:r>
        <w:t xml:space="preserve">1) в целях предоставления подуслуги "Предварительное согласование предоставления земельного участка"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соответствии с земельным законодательством право на предоставление земельного участка без проведения торгов в случае, если испрашиваемый земельный участок предстоит образовать или границы испрашиваемого земельного участка подлежат уточнению в соответствии с Федеральным </w:t>
      </w:r>
      <w:hyperlink r:id="rId16" w:history="1">
        <w:r>
          <w:rPr>
            <w:color w:val="0000FF"/>
          </w:rPr>
          <w:t>законом</w:t>
        </w:r>
      </w:hyperlink>
      <w:r>
        <w:t xml:space="preserve"> от 13 июля 2015 г. N 218-ФЗ "О государственной регистрации недвижимости", за исключением земельных участков на территории садоводческих или огороднических некоммерческих объединений граждан;</w:t>
      </w:r>
    </w:p>
    <w:p w:rsidR="00E77EDF" w:rsidRDefault="00E77EDF">
      <w:pPr>
        <w:pStyle w:val="ConsPlusNormal"/>
        <w:spacing w:before="220"/>
        <w:ind w:firstLine="540"/>
        <w:jc w:val="both"/>
      </w:pPr>
      <w:r>
        <w:t>2) в целях предоставления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 граждане, заинтересованные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77EDF" w:rsidRDefault="00E77EDF">
      <w:pPr>
        <w:pStyle w:val="ConsPlusNormal"/>
        <w:spacing w:before="220"/>
        <w:ind w:firstLine="540"/>
        <w:jc w:val="both"/>
      </w:pPr>
      <w:r>
        <w:t>От имени заявителей с заявлением о предоставлении муниципальной услуги вправе обратиться представители заявителей.</w:t>
      </w:r>
    </w:p>
    <w:p w:rsidR="00E77EDF" w:rsidRDefault="00E77EDF">
      <w:pPr>
        <w:pStyle w:val="ConsPlusNormal"/>
        <w:jc w:val="both"/>
      </w:pPr>
    </w:p>
    <w:p w:rsidR="00E77EDF" w:rsidRDefault="00E77EDF">
      <w:pPr>
        <w:pStyle w:val="ConsPlusTitle"/>
        <w:jc w:val="center"/>
        <w:outlineLvl w:val="2"/>
      </w:pPr>
      <w:r>
        <w:t>Требования к порядку информирования о предоставлении</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pStyle w:val="ConsPlusNormal"/>
        <w:ind w:firstLine="540"/>
        <w:jc w:val="both"/>
      </w:pPr>
      <w:r>
        <w:t>4. 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E77EDF" w:rsidRDefault="00E77EDF">
      <w:pPr>
        <w:pStyle w:val="ConsPlusNormal"/>
        <w:spacing w:before="220"/>
        <w:ind w:firstLine="540"/>
        <w:jc w:val="both"/>
      </w:pPr>
      <w:r>
        <w:t>1) администрация города Ставрополя (далее - Администрация) расположена по адресу: город Ставрополь, проспект К. Маркса, 96.</w:t>
      </w:r>
    </w:p>
    <w:p w:rsidR="00E77EDF" w:rsidRDefault="00E77EDF">
      <w:pPr>
        <w:pStyle w:val="ConsPlusNormal"/>
        <w:spacing w:before="220"/>
        <w:ind w:firstLine="540"/>
        <w:jc w:val="both"/>
      </w:pPr>
      <w:r>
        <w:t>График работы:</w:t>
      </w:r>
    </w:p>
    <w:p w:rsidR="00E77EDF" w:rsidRDefault="00E77EDF">
      <w:pPr>
        <w:pStyle w:val="ConsPlusNormal"/>
        <w:spacing w:before="220"/>
        <w:ind w:firstLine="540"/>
        <w:jc w:val="both"/>
      </w:pPr>
      <w:r>
        <w:t>понедельник - пятница с 09 час. 00 мин. до 18 час. 00 мин.;</w:t>
      </w:r>
    </w:p>
    <w:p w:rsidR="00E77EDF" w:rsidRDefault="00E77EDF">
      <w:pPr>
        <w:pStyle w:val="ConsPlusNormal"/>
        <w:spacing w:before="220"/>
        <w:ind w:firstLine="540"/>
        <w:jc w:val="both"/>
      </w:pPr>
      <w:r>
        <w:t>перерыв: с 13 час. 00 мин. до 14 час. 00 мин.;</w:t>
      </w:r>
    </w:p>
    <w:p w:rsidR="00E77EDF" w:rsidRDefault="00E77EDF">
      <w:pPr>
        <w:pStyle w:val="ConsPlusNormal"/>
        <w:spacing w:before="220"/>
        <w:ind w:firstLine="540"/>
        <w:jc w:val="both"/>
      </w:pPr>
      <w:r>
        <w:t>выходные дни - суббота, воскресенье;</w:t>
      </w:r>
    </w:p>
    <w:p w:rsidR="00E77EDF" w:rsidRDefault="00E77EDF">
      <w:pPr>
        <w:pStyle w:val="ConsPlusNormal"/>
        <w:spacing w:before="220"/>
        <w:ind w:firstLine="540"/>
        <w:jc w:val="both"/>
      </w:pPr>
      <w:r>
        <w:t>2) комитет по управлению муниципальным имуществом города Ставрополя (далее - Комитет) расположен по адресу: юридический адрес - город Ставрополь, улица К. Хетагурова, 8, фактический адрес - город Ставрополь, проспект К. Маркса, 92.</w:t>
      </w:r>
    </w:p>
    <w:p w:rsidR="00E77EDF" w:rsidRDefault="00E77EDF">
      <w:pPr>
        <w:pStyle w:val="ConsPlusNormal"/>
        <w:spacing w:before="220"/>
        <w:ind w:firstLine="540"/>
        <w:jc w:val="both"/>
      </w:pPr>
      <w:r>
        <w:t>График работы:</w:t>
      </w:r>
    </w:p>
    <w:p w:rsidR="00E77EDF" w:rsidRDefault="00E77EDF">
      <w:pPr>
        <w:pStyle w:val="ConsPlusNormal"/>
        <w:spacing w:before="220"/>
        <w:ind w:firstLine="540"/>
        <w:jc w:val="both"/>
      </w:pPr>
      <w:r>
        <w:t>понедельник - пятница с 09 час. 00 мин. до 18 час. 00 мин.;</w:t>
      </w:r>
    </w:p>
    <w:p w:rsidR="00E77EDF" w:rsidRDefault="00E77EDF">
      <w:pPr>
        <w:pStyle w:val="ConsPlusNormal"/>
        <w:spacing w:before="220"/>
        <w:ind w:firstLine="540"/>
        <w:jc w:val="both"/>
      </w:pPr>
      <w:r>
        <w:lastRenderedPageBreak/>
        <w:t>приемные дни: вторник, четверг с 09 час. 00 мин. до 13 час. 00 мин.;</w:t>
      </w:r>
    </w:p>
    <w:p w:rsidR="00E77EDF" w:rsidRDefault="00E77EDF">
      <w:pPr>
        <w:pStyle w:val="ConsPlusNormal"/>
        <w:spacing w:before="220"/>
        <w:ind w:firstLine="540"/>
        <w:jc w:val="both"/>
      </w:pPr>
      <w:r>
        <w:t>перерыв: с 13 час. 00 мин. до 14 час. 00 мин.;</w:t>
      </w:r>
    </w:p>
    <w:p w:rsidR="00E77EDF" w:rsidRDefault="00E77EDF">
      <w:pPr>
        <w:pStyle w:val="ConsPlusNormal"/>
        <w:spacing w:before="220"/>
        <w:ind w:firstLine="540"/>
        <w:jc w:val="both"/>
      </w:pPr>
      <w:r>
        <w:t>выходные дни - суббота, воскресенье;</w:t>
      </w:r>
    </w:p>
    <w:p w:rsidR="00E77EDF" w:rsidRDefault="00E77EDF">
      <w:pPr>
        <w:pStyle w:val="ConsPlusNormal"/>
        <w:spacing w:before="220"/>
        <w:ind w:firstLine="540"/>
        <w:jc w:val="both"/>
      </w:pPr>
      <w:r>
        <w:t>3)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юридический адрес - город Ставрополь, улица Ленина, 359, фактический адрес - город Ставрополь, улица Доваторцев, 55а.</w:t>
      </w:r>
    </w:p>
    <w:p w:rsidR="00E77EDF" w:rsidRDefault="00E77EDF">
      <w:pPr>
        <w:pStyle w:val="ConsPlusNormal"/>
        <w:spacing w:before="220"/>
        <w:ind w:firstLine="540"/>
        <w:jc w:val="both"/>
      </w:pPr>
      <w:r>
        <w:t>График работы:</w:t>
      </w:r>
    </w:p>
    <w:p w:rsidR="00E77EDF" w:rsidRDefault="00E77EDF">
      <w:pPr>
        <w:pStyle w:val="ConsPlusNormal"/>
        <w:spacing w:before="220"/>
        <w:ind w:firstLine="540"/>
        <w:jc w:val="both"/>
      </w:pPr>
      <w:r>
        <w:t>понедельник - четверг с 08 час. 00 мин. до 18 час. 00 мин.;</w:t>
      </w:r>
    </w:p>
    <w:p w:rsidR="00E77EDF" w:rsidRDefault="00E77EDF">
      <w:pPr>
        <w:pStyle w:val="ConsPlusNormal"/>
        <w:spacing w:before="220"/>
        <w:ind w:firstLine="540"/>
        <w:jc w:val="both"/>
      </w:pPr>
      <w:r>
        <w:t>пятница с 08 час. 00 мин. до 20 час. 00 мин.;</w:t>
      </w:r>
    </w:p>
    <w:p w:rsidR="00E77EDF" w:rsidRDefault="00E77EDF">
      <w:pPr>
        <w:pStyle w:val="ConsPlusNormal"/>
        <w:spacing w:before="220"/>
        <w:ind w:firstLine="540"/>
        <w:jc w:val="both"/>
      </w:pPr>
      <w:r>
        <w:t>суббота с 09 час. 00 мин. до 13 час. 00 мин.;</w:t>
      </w:r>
    </w:p>
    <w:p w:rsidR="00E77EDF" w:rsidRDefault="00E77EDF">
      <w:pPr>
        <w:pStyle w:val="ConsPlusNormal"/>
        <w:spacing w:before="220"/>
        <w:ind w:firstLine="540"/>
        <w:jc w:val="both"/>
      </w:pPr>
      <w:r>
        <w:t>без перерыва;</w:t>
      </w:r>
    </w:p>
    <w:p w:rsidR="00E77EDF" w:rsidRDefault="00E77EDF">
      <w:pPr>
        <w:pStyle w:val="ConsPlusNormal"/>
        <w:spacing w:before="220"/>
        <w:ind w:firstLine="540"/>
        <w:jc w:val="both"/>
      </w:pPr>
      <w:r>
        <w:t>выходной день - воскресенье;</w:t>
      </w:r>
    </w:p>
    <w:p w:rsidR="00E77EDF" w:rsidRDefault="00E77EDF">
      <w:pPr>
        <w:pStyle w:val="ConsPlusNormal"/>
        <w:spacing w:before="220"/>
        <w:ind w:firstLine="540"/>
        <w:jc w:val="both"/>
      </w:pPr>
      <w:r>
        <w:t>4)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Васильева, 49, улица Голенева, 21, улица Мира, 282а, улица 50 лет ВЛКСМ, 8а/1-2, проспект Кулакова, 10м.</w:t>
      </w:r>
    </w:p>
    <w:p w:rsidR="00E77EDF" w:rsidRDefault="00E77EDF">
      <w:pPr>
        <w:pStyle w:val="ConsPlusNormal"/>
        <w:spacing w:before="220"/>
        <w:ind w:firstLine="540"/>
        <w:jc w:val="both"/>
      </w:pPr>
      <w:r>
        <w:t>График работы:</w:t>
      </w:r>
    </w:p>
    <w:p w:rsidR="00E77EDF" w:rsidRDefault="00E77EDF">
      <w:pPr>
        <w:pStyle w:val="ConsPlusNormal"/>
        <w:spacing w:before="220"/>
        <w:ind w:firstLine="540"/>
        <w:jc w:val="both"/>
      </w:pPr>
      <w:r>
        <w:t>понедельник с 08 час. 00 мин. до 20 час. 00 мин.;</w:t>
      </w:r>
    </w:p>
    <w:p w:rsidR="00E77EDF" w:rsidRDefault="00E77EDF">
      <w:pPr>
        <w:pStyle w:val="ConsPlusNormal"/>
        <w:spacing w:before="220"/>
        <w:ind w:firstLine="540"/>
        <w:jc w:val="both"/>
      </w:pPr>
      <w:r>
        <w:t>вторник - пятница с 08 час. 00 мин. до 18 час. 00 мин.;</w:t>
      </w:r>
    </w:p>
    <w:p w:rsidR="00E77EDF" w:rsidRDefault="00E77EDF">
      <w:pPr>
        <w:pStyle w:val="ConsPlusNormal"/>
        <w:spacing w:before="220"/>
        <w:ind w:firstLine="540"/>
        <w:jc w:val="both"/>
      </w:pPr>
      <w:r>
        <w:t>суббота с 08 час. 00 мин. до 13 час. 00 мин.;</w:t>
      </w:r>
    </w:p>
    <w:p w:rsidR="00E77EDF" w:rsidRDefault="00E77EDF">
      <w:pPr>
        <w:pStyle w:val="ConsPlusNormal"/>
        <w:spacing w:before="220"/>
        <w:ind w:firstLine="540"/>
        <w:jc w:val="both"/>
      </w:pPr>
      <w:r>
        <w:t>без перерыва;</w:t>
      </w:r>
    </w:p>
    <w:p w:rsidR="00E77EDF" w:rsidRDefault="00E77EDF">
      <w:pPr>
        <w:pStyle w:val="ConsPlusNormal"/>
        <w:spacing w:before="220"/>
        <w:ind w:firstLine="540"/>
        <w:jc w:val="both"/>
      </w:pPr>
      <w:r>
        <w:t>выходной день - воскресенье.</w:t>
      </w:r>
    </w:p>
    <w:p w:rsidR="00E77EDF" w:rsidRDefault="00E77EDF">
      <w:pPr>
        <w:pStyle w:val="ConsPlusNormal"/>
        <w:spacing w:before="220"/>
        <w:ind w:firstLine="540"/>
        <w:jc w:val="both"/>
      </w:pPr>
      <w:r>
        <w:t>5. Справочные телефоны Администрации,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E77EDF" w:rsidRDefault="00E77EDF">
      <w:pPr>
        <w:pStyle w:val="ConsPlusNormal"/>
        <w:spacing w:before="220"/>
        <w:ind w:firstLine="540"/>
        <w:jc w:val="both"/>
      </w:pPr>
      <w:r>
        <w:t>1) телефон Администрации: (8652) 26-66-21;</w:t>
      </w:r>
    </w:p>
    <w:p w:rsidR="00E77EDF" w:rsidRDefault="00E77EDF">
      <w:pPr>
        <w:pStyle w:val="ConsPlusNormal"/>
        <w:spacing w:before="220"/>
        <w:ind w:firstLine="540"/>
        <w:jc w:val="both"/>
      </w:pPr>
      <w:r>
        <w:t>2) телефон Комитета: (8652) 26-03-09;</w:t>
      </w:r>
    </w:p>
    <w:p w:rsidR="00E77EDF" w:rsidRDefault="00E77EDF">
      <w:pPr>
        <w:pStyle w:val="ConsPlusNormal"/>
        <w:spacing w:before="220"/>
        <w:ind w:firstLine="540"/>
        <w:jc w:val="both"/>
      </w:pPr>
      <w:r>
        <w:t>3) 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E77EDF" w:rsidRDefault="00E77EDF">
      <w:pPr>
        <w:pStyle w:val="ConsPlusNormal"/>
        <w:spacing w:before="220"/>
        <w:ind w:firstLine="540"/>
        <w:jc w:val="both"/>
      </w:pPr>
      <w:r>
        <w:t>4) 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E77EDF" w:rsidRDefault="00E77EDF">
      <w:pPr>
        <w:pStyle w:val="ConsPlusNormal"/>
        <w:spacing w:before="220"/>
        <w:ind w:firstLine="540"/>
        <w:jc w:val="both"/>
      </w:pPr>
      <w:bookmarkStart w:id="1" w:name="P97"/>
      <w:bookmarkEnd w:id="1"/>
      <w:r>
        <w:t xml:space="preserve">6. Адреса официальных сайтов Администрации, Комитета, государственного казенного </w:t>
      </w:r>
      <w:r>
        <w:lastRenderedPageBreak/>
        <w:t>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E77EDF" w:rsidRDefault="00E77EDF">
      <w:pPr>
        <w:pStyle w:val="ConsPlusNormal"/>
        <w:spacing w:before="220"/>
        <w:ind w:firstLine="540"/>
        <w:jc w:val="both"/>
      </w:pPr>
      <w:r>
        <w:t>1) официальный сайт Администрации в информационно-телекоммуникационной сети "Интернет": www.ставрополь.рф;</w:t>
      </w:r>
    </w:p>
    <w:p w:rsidR="00E77EDF" w:rsidRDefault="00E77EDF">
      <w:pPr>
        <w:pStyle w:val="ConsPlusNormal"/>
        <w:spacing w:before="220"/>
        <w:ind w:firstLine="540"/>
        <w:jc w:val="both"/>
      </w:pPr>
      <w:r>
        <w:t>2) 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E77EDF" w:rsidRDefault="00E77EDF">
      <w:pPr>
        <w:pStyle w:val="ConsPlusNormal"/>
        <w:spacing w:before="220"/>
        <w:ind w:firstLine="540"/>
        <w:jc w:val="both"/>
      </w:pPr>
      <w:r>
        <w:t>3) 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E77EDF" w:rsidRDefault="00E77EDF">
      <w:pPr>
        <w:pStyle w:val="ConsPlusNormal"/>
        <w:spacing w:before="220"/>
        <w:ind w:firstLine="540"/>
        <w:jc w:val="both"/>
      </w:pPr>
      <w:r>
        <w:t>4) электронная почта Администрации: uslugi@stavadm.ru;</w:t>
      </w:r>
    </w:p>
    <w:p w:rsidR="00E77EDF" w:rsidRDefault="00E77EDF">
      <w:pPr>
        <w:pStyle w:val="ConsPlusNormal"/>
        <w:spacing w:before="220"/>
        <w:ind w:firstLine="540"/>
        <w:jc w:val="both"/>
      </w:pPr>
      <w:r>
        <w:t>5) электронная почта Комитета: kumi@stavadm.ru;</w:t>
      </w:r>
    </w:p>
    <w:p w:rsidR="00E77EDF" w:rsidRDefault="00E77EDF">
      <w:pPr>
        <w:pStyle w:val="ConsPlusNormal"/>
        <w:spacing w:before="220"/>
        <w:ind w:firstLine="540"/>
        <w:jc w:val="both"/>
      </w:pPr>
      <w:r>
        <w:t>6) 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mfc.stv@umfc26.ru;</w:t>
      </w:r>
    </w:p>
    <w:p w:rsidR="00E77EDF" w:rsidRDefault="00E77EDF">
      <w:pPr>
        <w:pStyle w:val="ConsPlusNormal"/>
        <w:spacing w:before="220"/>
        <w:ind w:firstLine="540"/>
        <w:jc w:val="both"/>
      </w:pPr>
      <w:r>
        <w:t>7) 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E77EDF" w:rsidRDefault="00E77EDF">
      <w:pPr>
        <w:pStyle w:val="ConsPlusNormal"/>
        <w:spacing w:before="220"/>
        <w:ind w:firstLine="540"/>
        <w:jc w:val="both"/>
      </w:pPr>
      <w:r>
        <w:t>7. Получение информации по вопросам предоставления муниципальной услуги и сведений о ходе предоставления муниципальной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E77EDF" w:rsidRDefault="00E77EDF">
      <w:pPr>
        <w:pStyle w:val="ConsPlusNormal"/>
        <w:spacing w:before="220"/>
        <w:ind w:firstLine="540"/>
        <w:jc w:val="both"/>
      </w:pPr>
      <w:r>
        <w:t>1) при личном обращении заявителя;</w:t>
      </w:r>
    </w:p>
    <w:p w:rsidR="00E77EDF" w:rsidRDefault="00E77EDF">
      <w:pPr>
        <w:pStyle w:val="ConsPlusNormal"/>
        <w:spacing w:before="220"/>
        <w:ind w:firstLine="540"/>
        <w:jc w:val="both"/>
      </w:pPr>
      <w:r>
        <w:t>2) при письменном обращении заявителя;</w:t>
      </w:r>
    </w:p>
    <w:p w:rsidR="00E77EDF" w:rsidRDefault="00E77EDF">
      <w:pPr>
        <w:pStyle w:val="ConsPlusNormal"/>
        <w:spacing w:before="220"/>
        <w:ind w:firstLine="540"/>
        <w:jc w:val="both"/>
      </w:pPr>
      <w:r>
        <w:t>3) при обращении заявителя посредством телефонной связи;</w:t>
      </w:r>
    </w:p>
    <w:p w:rsidR="00E77EDF" w:rsidRDefault="00E77EDF">
      <w:pPr>
        <w:pStyle w:val="ConsPlusNormal"/>
        <w:spacing w:before="220"/>
        <w:ind w:firstLine="540"/>
        <w:jc w:val="both"/>
      </w:pPr>
      <w:r>
        <w:t xml:space="preserve">4) через официальные сайты и электронную почту, указанные в </w:t>
      </w:r>
      <w:hyperlink w:anchor="P97" w:history="1">
        <w:r>
          <w:rPr>
            <w:color w:val="0000FF"/>
          </w:rPr>
          <w:t>пункте 6</w:t>
        </w:r>
      </w:hyperlink>
      <w:r>
        <w:t xml:space="preserve"> Административного регламента;</w:t>
      </w:r>
    </w:p>
    <w:p w:rsidR="00E77EDF" w:rsidRDefault="00E77EDF">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E77EDF" w:rsidRDefault="00E77EDF">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E77EDF" w:rsidRDefault="00E77EDF">
      <w:pPr>
        <w:pStyle w:val="ConsPlusNormal"/>
        <w:spacing w:before="220"/>
        <w:ind w:firstLine="540"/>
        <w:jc w:val="both"/>
      </w:pPr>
      <w:bookmarkStart w:id="2" w:name="P112"/>
      <w:bookmarkEnd w:id="2"/>
      <w:r>
        <w:t>8. На информационных стендах Комитета, Центра размещается следующая информация:</w:t>
      </w:r>
    </w:p>
    <w:p w:rsidR="00E77EDF" w:rsidRDefault="00E77EDF">
      <w:pPr>
        <w:pStyle w:val="ConsPlusNormal"/>
        <w:spacing w:before="220"/>
        <w:ind w:firstLine="540"/>
        <w:jc w:val="both"/>
      </w:pPr>
      <w:r>
        <w:t>1) перечень документов, необходимых для получения муниципальной услуги;</w:t>
      </w:r>
    </w:p>
    <w:p w:rsidR="00E77EDF" w:rsidRDefault="00E77EDF">
      <w:pPr>
        <w:pStyle w:val="ConsPlusNormal"/>
        <w:spacing w:before="220"/>
        <w:ind w:firstLine="540"/>
        <w:jc w:val="both"/>
      </w:pPr>
      <w:r>
        <w:lastRenderedPageBreak/>
        <w:t>2) сроки предоставления муниципальной услуги;</w:t>
      </w:r>
    </w:p>
    <w:p w:rsidR="00E77EDF" w:rsidRDefault="00E77EDF">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E77EDF" w:rsidRDefault="00E77EDF">
      <w:pPr>
        <w:pStyle w:val="ConsPlusNormal"/>
        <w:spacing w:before="220"/>
        <w:ind w:firstLine="540"/>
        <w:jc w:val="both"/>
      </w:pPr>
      <w:r>
        <w:t>4) порядок обжалования решения и (или) действий (бездействия) органа, предоставляющего муниципальную услугу, а также его должностных лиц, муниципальных служащих.</w:t>
      </w:r>
    </w:p>
    <w:p w:rsidR="00E77EDF" w:rsidRDefault="00E77EDF">
      <w:pPr>
        <w:pStyle w:val="ConsPlusNormal"/>
        <w:spacing w:before="220"/>
        <w:ind w:firstLine="540"/>
        <w:jc w:val="both"/>
      </w:pPr>
      <w:r>
        <w:t>9.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 а также на Едином портале и Портале государственных и муниципальных услуг Ставропольского края.</w:t>
      </w:r>
    </w:p>
    <w:p w:rsidR="00E77EDF" w:rsidRDefault="00E77EDF">
      <w:pPr>
        <w:pStyle w:val="ConsPlusNormal"/>
        <w:jc w:val="both"/>
      </w:pPr>
    </w:p>
    <w:p w:rsidR="00E77EDF" w:rsidRDefault="00E77EDF">
      <w:pPr>
        <w:pStyle w:val="ConsPlusTitle"/>
        <w:jc w:val="center"/>
        <w:outlineLvl w:val="1"/>
      </w:pPr>
      <w:r>
        <w:t>II. Стандарт предоставления муниципальной услуги</w:t>
      </w:r>
    </w:p>
    <w:p w:rsidR="00E77EDF" w:rsidRDefault="00E77EDF">
      <w:pPr>
        <w:pStyle w:val="ConsPlusNormal"/>
        <w:jc w:val="both"/>
      </w:pPr>
    </w:p>
    <w:p w:rsidR="00E77EDF" w:rsidRDefault="00E77EDF">
      <w:pPr>
        <w:pStyle w:val="ConsPlusNormal"/>
        <w:ind w:firstLine="540"/>
        <w:jc w:val="both"/>
      </w:pPr>
      <w:r>
        <w:t>10. Полное наименование муниципальной услуги "Предварительное согласование предоставления земельного участка".</w:t>
      </w:r>
    </w:p>
    <w:p w:rsidR="00E77EDF" w:rsidRDefault="00E77EDF">
      <w:pPr>
        <w:pStyle w:val="ConsPlusNormal"/>
        <w:spacing w:before="220"/>
        <w:ind w:firstLine="540"/>
        <w:jc w:val="both"/>
      </w:pPr>
      <w:r>
        <w:t>Полное наименование подуслуг:</w:t>
      </w:r>
    </w:p>
    <w:p w:rsidR="00E77EDF" w:rsidRDefault="00E77EDF">
      <w:pPr>
        <w:pStyle w:val="ConsPlusNormal"/>
        <w:spacing w:before="220"/>
        <w:ind w:firstLine="540"/>
        <w:jc w:val="both"/>
      </w:pPr>
      <w:r>
        <w:t>1) предварительное согласование предоставления земельного участка;</w:t>
      </w:r>
    </w:p>
    <w:p w:rsidR="00E77EDF" w:rsidRDefault="00E77EDF">
      <w:pPr>
        <w:pStyle w:val="ConsPlusNormal"/>
        <w:spacing w:before="220"/>
        <w:ind w:firstLine="540"/>
        <w:jc w:val="both"/>
      </w:pPr>
      <w:r>
        <w:t>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77EDF" w:rsidRDefault="00E77EDF">
      <w:pPr>
        <w:pStyle w:val="ConsPlusNormal"/>
        <w:spacing w:before="220"/>
        <w:ind w:firstLine="540"/>
        <w:jc w:val="both"/>
      </w:pPr>
      <w:r>
        <w:t>11. Муниципальную услугу предоставляет Администрация.</w:t>
      </w:r>
    </w:p>
    <w:p w:rsidR="00E77EDF" w:rsidRDefault="00E77EDF">
      <w:pPr>
        <w:pStyle w:val="ConsPlusNormal"/>
        <w:spacing w:before="220"/>
        <w:ind w:firstLine="540"/>
        <w:jc w:val="both"/>
      </w:pPr>
      <w:r>
        <w:t>При предоставлении муниципальной услуги Администрация осуществляет взаимодействие:</w:t>
      </w:r>
    </w:p>
    <w:p w:rsidR="00E77EDF" w:rsidRDefault="00E77EDF">
      <w:pPr>
        <w:pStyle w:val="ConsPlusNormal"/>
        <w:spacing w:before="220"/>
        <w:ind w:firstLine="540"/>
        <w:jc w:val="both"/>
      </w:pPr>
      <w:r>
        <w:t>1) с Комитетом;</w:t>
      </w:r>
    </w:p>
    <w:p w:rsidR="00E77EDF" w:rsidRDefault="00E77EDF">
      <w:pPr>
        <w:pStyle w:val="ConsPlusNormal"/>
        <w:spacing w:before="220"/>
        <w:ind w:firstLine="540"/>
        <w:jc w:val="both"/>
      </w:pPr>
      <w:r>
        <w:t>2) с Центром;</w:t>
      </w:r>
    </w:p>
    <w:p w:rsidR="00E77EDF" w:rsidRDefault="00E77EDF">
      <w:pPr>
        <w:pStyle w:val="ConsPlusNormal"/>
        <w:spacing w:before="220"/>
        <w:ind w:firstLine="540"/>
        <w:jc w:val="both"/>
      </w:pPr>
      <w:r>
        <w:t>3) с комитетом градостроительства администрации города Ставрополя (далее - комитет градостроительства);</w:t>
      </w:r>
    </w:p>
    <w:p w:rsidR="00E77EDF" w:rsidRDefault="00E77EDF">
      <w:pPr>
        <w:pStyle w:val="ConsPlusNormal"/>
        <w:spacing w:before="220"/>
        <w:ind w:firstLine="540"/>
        <w:jc w:val="both"/>
      </w:pPr>
      <w:r>
        <w:t>4) с Федеральной налоговой службой России (далее - ФНС России);</w:t>
      </w:r>
    </w:p>
    <w:p w:rsidR="00E77EDF" w:rsidRDefault="00E77EDF">
      <w:pPr>
        <w:pStyle w:val="ConsPlusNormal"/>
        <w:spacing w:before="220"/>
        <w:ind w:firstLine="540"/>
        <w:jc w:val="both"/>
      </w:pPr>
      <w:r>
        <w:t>5)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E77EDF" w:rsidRDefault="00E77EDF">
      <w:pPr>
        <w:pStyle w:val="ConsPlusNormal"/>
        <w:spacing w:before="220"/>
        <w:ind w:firstLine="540"/>
        <w:jc w:val="both"/>
      </w:pPr>
      <w:r>
        <w:t xml:space="preserve">В соответствии с </w:t>
      </w:r>
      <w:hyperlink r:id="rId17"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w:t>
      </w:r>
      <w:r>
        <w:lastRenderedPageBreak/>
        <w:t>предоставлении муниципальных услуг".</w:t>
      </w:r>
    </w:p>
    <w:p w:rsidR="00E77EDF" w:rsidRDefault="00E77EDF">
      <w:pPr>
        <w:pStyle w:val="ConsPlusNormal"/>
        <w:jc w:val="both"/>
      </w:pPr>
    </w:p>
    <w:p w:rsidR="00E77EDF" w:rsidRDefault="00E77EDF">
      <w:pPr>
        <w:pStyle w:val="ConsPlusTitle"/>
        <w:jc w:val="center"/>
        <w:outlineLvl w:val="2"/>
      </w:pPr>
      <w:r>
        <w:t>Описание результата предоставления муниципальной услуги</w:t>
      </w:r>
    </w:p>
    <w:p w:rsidR="00E77EDF" w:rsidRDefault="00E77EDF">
      <w:pPr>
        <w:pStyle w:val="ConsPlusNormal"/>
        <w:jc w:val="both"/>
      </w:pPr>
    </w:p>
    <w:p w:rsidR="00E77EDF" w:rsidRDefault="00E77EDF">
      <w:pPr>
        <w:pStyle w:val="ConsPlusNormal"/>
        <w:ind w:firstLine="540"/>
        <w:jc w:val="both"/>
      </w:pPr>
      <w:bookmarkStart w:id="3" w:name="P136"/>
      <w:bookmarkEnd w:id="3"/>
      <w:r>
        <w:t>12. Результатом предоставления муниципальной услуги является:</w:t>
      </w:r>
    </w:p>
    <w:p w:rsidR="00E77EDF" w:rsidRDefault="00E77EDF">
      <w:pPr>
        <w:pStyle w:val="ConsPlusNormal"/>
        <w:spacing w:before="220"/>
        <w:ind w:firstLine="540"/>
        <w:jc w:val="both"/>
      </w:pPr>
      <w:r>
        <w:t>1) для подуслуги "Предварительное согласование предоставления земельного участка":</w:t>
      </w:r>
    </w:p>
    <w:p w:rsidR="00E77EDF" w:rsidRDefault="00E77EDF">
      <w:pPr>
        <w:pStyle w:val="ConsPlusNormal"/>
        <w:spacing w:before="220"/>
        <w:ind w:firstLine="540"/>
        <w:jc w:val="both"/>
      </w:pPr>
      <w:r>
        <w:t>а) постановление администрации города Ставрополя о предварительном согласовании предоставления земельного участка;</w:t>
      </w:r>
    </w:p>
    <w:p w:rsidR="00E77EDF" w:rsidRDefault="00E77EDF">
      <w:pPr>
        <w:pStyle w:val="ConsPlusNormal"/>
        <w:spacing w:before="220"/>
        <w:ind w:firstLine="540"/>
        <w:jc w:val="both"/>
      </w:pPr>
      <w:r>
        <w:t>б) уведомление об отказе в предоставлении муниципальной услуги;</w:t>
      </w:r>
    </w:p>
    <w:p w:rsidR="00E77EDF" w:rsidRDefault="00E77EDF">
      <w:pPr>
        <w:pStyle w:val="ConsPlusNormal"/>
        <w:spacing w:before="220"/>
        <w:ind w:firstLine="540"/>
        <w:jc w:val="both"/>
      </w:pPr>
      <w:r>
        <w:t>2)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77EDF" w:rsidRDefault="00E77EDF">
      <w:pPr>
        <w:pStyle w:val="ConsPlusNormal"/>
        <w:spacing w:before="220"/>
        <w:ind w:firstLine="540"/>
        <w:jc w:val="both"/>
      </w:pPr>
      <w:r>
        <w:t>а) постановление администрации города Ставрополя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E77EDF" w:rsidRDefault="00E77EDF">
      <w:pPr>
        <w:pStyle w:val="ConsPlusNormal"/>
        <w:spacing w:before="220"/>
        <w:ind w:firstLine="540"/>
        <w:jc w:val="both"/>
      </w:pPr>
      <w:r>
        <w:t>б) уведомление об отказе в предоставлении муниципальной услуги.</w:t>
      </w:r>
    </w:p>
    <w:p w:rsidR="00E77EDF" w:rsidRDefault="00E77EDF">
      <w:pPr>
        <w:pStyle w:val="ConsPlusNormal"/>
        <w:spacing w:before="220"/>
        <w:ind w:firstLine="540"/>
        <w:jc w:val="both"/>
      </w:pPr>
      <w:bookmarkStart w:id="4" w:name="P143"/>
      <w:bookmarkEnd w:id="4"/>
      <w:r>
        <w:t>13. Срок предоставления муниципальной услуги:</w:t>
      </w:r>
    </w:p>
    <w:p w:rsidR="00E77EDF" w:rsidRDefault="00E77EDF">
      <w:pPr>
        <w:pStyle w:val="ConsPlusNormal"/>
        <w:spacing w:before="220"/>
        <w:ind w:firstLine="540"/>
        <w:jc w:val="both"/>
      </w:pPr>
      <w:bookmarkStart w:id="5" w:name="P144"/>
      <w:bookmarkEnd w:id="5"/>
      <w:r>
        <w:t xml:space="preserve">1) для подуслуги "Предварительное согласование предоставления земельного участка" не должен превышать 30 календарных дней (далее - дней) со дня принятия заявления о предоставлении муниципальной услуги и документов,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spacing w:before="220"/>
        <w:ind w:firstLine="540"/>
        <w:jc w:val="both"/>
      </w:pPr>
      <w:bookmarkStart w:id="6" w:name="P145"/>
      <w:bookmarkEnd w:id="6"/>
      <w:r>
        <w:t xml:space="preserve">2)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не должен превышать 90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spacing w:before="220"/>
        <w:ind w:firstLine="540"/>
        <w:jc w:val="both"/>
      </w:pPr>
      <w:bookmarkStart w:id="7" w:name="P146"/>
      <w:bookmarkEnd w:id="7"/>
      <w:r>
        <w:t xml:space="preserve">Срок возврата заявления о предоставлении муниципальной услуги и документов, необходимых для предоставления муниципальной услуги, при наличии оснований, предусмотренных </w:t>
      </w:r>
      <w:hyperlink w:anchor="P309" w:history="1">
        <w:r>
          <w:rPr>
            <w:color w:val="0000FF"/>
          </w:rPr>
          <w:t>пунктом 24</w:t>
        </w:r>
      </w:hyperlink>
      <w:r>
        <w:t xml:space="preserve"> Административного регламента, не должен превышать 10 дней со дня поступления заявления о предоставлении муниципальной услуги.</w:t>
      </w:r>
    </w:p>
    <w:p w:rsidR="00E77EDF" w:rsidRDefault="00E77EDF">
      <w:pPr>
        <w:pStyle w:val="ConsPlusNormal"/>
        <w:spacing w:before="220"/>
        <w:ind w:firstLine="540"/>
        <w:jc w:val="both"/>
      </w:pPr>
      <w:r>
        <w:t xml:space="preserve">Срок подготовки уведомления об отказе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не должен превышать 10 дней со дня принятия заявления о предоставлении муниципальной услуги и документов,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spacing w:before="220"/>
        <w:ind w:firstLine="540"/>
        <w:jc w:val="both"/>
      </w:pPr>
      <w:r>
        <w:t xml:space="preserve">Сроком выдачи документов, указанных в </w:t>
      </w:r>
      <w:hyperlink w:anchor="P136" w:history="1">
        <w:r>
          <w:rPr>
            <w:color w:val="0000FF"/>
          </w:rPr>
          <w:t>пункте 12</w:t>
        </w:r>
      </w:hyperlink>
      <w:r>
        <w:t xml:space="preserve"> Административного регламента, является последний день окончания срока предоставления муниципальной услуги.</w:t>
      </w:r>
    </w:p>
    <w:p w:rsidR="00E77EDF" w:rsidRDefault="00E77EDF">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144" w:history="1">
        <w:r>
          <w:rPr>
            <w:color w:val="0000FF"/>
          </w:rPr>
          <w:t>подпунктами 1</w:t>
        </w:r>
      </w:hyperlink>
      <w:r>
        <w:t xml:space="preserve">, </w:t>
      </w:r>
      <w:hyperlink w:anchor="P145" w:history="1">
        <w:r>
          <w:rPr>
            <w:color w:val="0000FF"/>
          </w:rPr>
          <w:t>2</w:t>
        </w:r>
      </w:hyperlink>
      <w:r>
        <w:t xml:space="preserve"> и </w:t>
      </w:r>
      <w:hyperlink w:anchor="P145" w:history="1">
        <w:r>
          <w:rPr>
            <w:color w:val="0000FF"/>
          </w:rPr>
          <w:t>абзацами третьим</w:t>
        </w:r>
      </w:hyperlink>
      <w:r>
        <w:t xml:space="preserve">, </w:t>
      </w:r>
      <w:hyperlink w:anchor="P146" w:history="1">
        <w:r>
          <w:rPr>
            <w:color w:val="0000FF"/>
          </w:rPr>
          <w:t>четвертым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E77EDF" w:rsidRDefault="00E77EDF">
      <w:pPr>
        <w:pStyle w:val="ConsPlusNormal"/>
        <w:spacing w:before="220"/>
        <w:ind w:firstLine="540"/>
        <w:jc w:val="both"/>
      </w:pPr>
      <w:r>
        <w:lastRenderedPageBreak/>
        <w:t xml:space="preserve">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срок подготовки и опубликования извещения о предоставлении земельного участка для указанных целей (далее - извещение) в газете "Вечерний Ставрополь", размещения извещения на официальном сайте Администрации и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spacing w:before="220"/>
        <w:ind w:firstLine="540"/>
        <w:jc w:val="both"/>
      </w:pPr>
      <w:r>
        <w:t>Срок приема от заинтересованных граждан заявлений о намерении участвовать в аукционе по продаже земельного участка или в аукционе на право заключения договора аренды земельного участка не должен превышать 30 дней со дня опубликования извещения в газете "Вечерний Ставрополь", размещения извещения на официальном сайте Администрации и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w:t>
      </w:r>
    </w:p>
    <w:p w:rsidR="00E77EDF" w:rsidRDefault="00E77EDF">
      <w:pPr>
        <w:pStyle w:val="ConsPlusNormal"/>
        <w:spacing w:before="220"/>
        <w:ind w:firstLine="540"/>
        <w:jc w:val="both"/>
      </w:pPr>
      <w:r>
        <w:t>Срок подготовки уведомления об отказе в предоставлении муниципальной услуги в связи с поступлением заявлений от заинтересованных граждан о намерении участвовать в аукционе по продаже земельного участка или в аукционе на право заключения договора аренды земельного участка не может превышать 7 дней со дня поступления указанных заявлений.</w:t>
      </w:r>
    </w:p>
    <w:p w:rsidR="00E77EDF" w:rsidRDefault="00E77EDF">
      <w:pPr>
        <w:pStyle w:val="ConsPlusNormal"/>
        <w:spacing w:before="220"/>
        <w:ind w:firstLine="540"/>
        <w:jc w:val="both"/>
      </w:pPr>
      <w:r>
        <w:t>Срок подготовки проекта постановления администрации города Ставрополя о предварительном согласовании предоставления земельного участка не может превышать 30 дней со дня истечения срока для приема заявлений от заинтересованных граждан о намерении участвовать в аукционе по продаже земельного участка или в аукционе на право заключения договора аренды земельного участка.</w:t>
      </w:r>
    </w:p>
    <w:p w:rsidR="00E77EDF" w:rsidRDefault="00E77EDF">
      <w:pPr>
        <w:pStyle w:val="ConsPlusNormal"/>
        <w:spacing w:before="220"/>
        <w:ind w:firstLine="540"/>
        <w:jc w:val="both"/>
      </w:pPr>
      <w:r>
        <w:t xml:space="preserve">Предоставление муниципальной услуги приостанавливается при наличии оснований, предусмотренных </w:t>
      </w:r>
      <w:hyperlink w:anchor="P308" w:history="1">
        <w:r>
          <w:rPr>
            <w:color w:val="0000FF"/>
          </w:rPr>
          <w:t>пунктом 23</w:t>
        </w:r>
      </w:hyperlink>
      <w:r>
        <w:t xml:space="preserve"> Административного регламента, на срок до принятия решения об утверждении представленной ранее другим лицом схемы расположения земельного участка или земельных участков на кадастровом плане территории или до принятия решения об отказе в утверждении указанной схемы.</w:t>
      </w:r>
    </w:p>
    <w:p w:rsidR="00E77EDF" w:rsidRDefault="00E77EDF">
      <w:pPr>
        <w:pStyle w:val="ConsPlusNormal"/>
        <w:spacing w:before="220"/>
        <w:ind w:firstLine="540"/>
        <w:jc w:val="both"/>
      </w:pPr>
      <w:r>
        <w:t>14.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E77EDF" w:rsidRDefault="00E77EDF">
      <w:pPr>
        <w:pStyle w:val="ConsPlusNormal"/>
        <w:spacing w:before="220"/>
        <w:ind w:firstLine="540"/>
        <w:jc w:val="both"/>
      </w:pPr>
      <w:r>
        <w:t xml:space="preserve">1) </w:t>
      </w:r>
      <w:hyperlink r:id="rId19" w:history="1">
        <w:r>
          <w:rPr>
            <w:color w:val="0000FF"/>
          </w:rPr>
          <w:t>Конституция</w:t>
        </w:r>
      </w:hyperlink>
      <w:r>
        <w:t xml:space="preserve"> Российской Федерации, принятая всенародным голосованием 12 декабря 1993 года (официальный интернет-портал правовой информации http://www.pravo.gov.ru, 01.08.2014, "Собрание законодательства РФ", 04.08.2014, N 31, ст. 4398);</w:t>
      </w:r>
    </w:p>
    <w:p w:rsidR="00E77EDF" w:rsidRDefault="00E77EDF">
      <w:pPr>
        <w:pStyle w:val="ConsPlusNormal"/>
        <w:spacing w:before="220"/>
        <w:ind w:firstLine="540"/>
        <w:jc w:val="both"/>
      </w:pPr>
      <w:r>
        <w:t xml:space="preserve">2) Гражданский </w:t>
      </w:r>
      <w:hyperlink r:id="rId20" w:history="1">
        <w:r>
          <w:rPr>
            <w:color w:val="0000FF"/>
          </w:rPr>
          <w:t>кодекс</w:t>
        </w:r>
      </w:hyperlink>
      <w:r>
        <w:t xml:space="preserve"> Российской Федерации (часть первая) от 30.11.1994 N 51-ФЗ ("Собрание законодательства РФ", 05.12.1994, N 32, ст. 3301, "Российская газета", 08.12.1994, N 238-239);</w:t>
      </w:r>
    </w:p>
    <w:p w:rsidR="00E77EDF" w:rsidRDefault="00E77EDF">
      <w:pPr>
        <w:pStyle w:val="ConsPlusNormal"/>
        <w:spacing w:before="220"/>
        <w:ind w:firstLine="540"/>
        <w:jc w:val="both"/>
      </w:pPr>
      <w:r>
        <w:t xml:space="preserve">3) Земельный </w:t>
      </w:r>
      <w:hyperlink r:id="rId21" w:history="1">
        <w:r>
          <w:rPr>
            <w:color w:val="0000FF"/>
          </w:rPr>
          <w:t>кодекс</w:t>
        </w:r>
      </w:hyperlink>
      <w:r>
        <w:t xml:space="preserve"> Российской Федерации от 25 октября 2001 г. N 136-ФЗ ("Собрание законодательства РФ", 29.10.2001, N 44, ст. 4147, "Парламентская газета", 30.10.2001, N 204-205, "Российская газета", 30.10.2001, N 211-212);</w:t>
      </w:r>
    </w:p>
    <w:p w:rsidR="00E77EDF" w:rsidRDefault="00E77EDF">
      <w:pPr>
        <w:pStyle w:val="ConsPlusNormal"/>
        <w:spacing w:before="220"/>
        <w:ind w:firstLine="540"/>
        <w:jc w:val="both"/>
      </w:pPr>
      <w:r>
        <w:t xml:space="preserve">4) Федеральный </w:t>
      </w:r>
      <w:hyperlink r:id="rId22" w:history="1">
        <w:r>
          <w:rPr>
            <w:color w:val="0000FF"/>
          </w:rPr>
          <w:t>закон</w:t>
        </w:r>
      </w:hyperlink>
      <w:r>
        <w:t xml:space="preserve"> от 25 октября 2001 г.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E77EDF" w:rsidRDefault="00E77EDF">
      <w:pPr>
        <w:pStyle w:val="ConsPlusNormal"/>
        <w:spacing w:before="220"/>
        <w:ind w:firstLine="540"/>
        <w:jc w:val="both"/>
      </w:pPr>
      <w:r>
        <w:lastRenderedPageBreak/>
        <w:t xml:space="preserve">5) Федеральный </w:t>
      </w:r>
      <w:hyperlink r:id="rId23"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77EDF" w:rsidRDefault="00E77EDF">
      <w:pPr>
        <w:pStyle w:val="ConsPlusNormal"/>
        <w:spacing w:before="220"/>
        <w:ind w:firstLine="540"/>
        <w:jc w:val="both"/>
      </w:pPr>
      <w:r>
        <w:t xml:space="preserve">6) Федеральный </w:t>
      </w:r>
      <w:hyperlink r:id="rId24" w:history="1">
        <w:r>
          <w:rPr>
            <w:color w:val="0000FF"/>
          </w:rPr>
          <w:t>закон</w:t>
        </w:r>
      </w:hyperlink>
      <w:r>
        <w:t xml:space="preserve"> от 27 июля 2006 г. N 152-ФЗ "О персональных данных" ("Российская газета", 29.07.2006, N 165, "Собрание законодательства РФ", 31.07.2006, N 31 (1 ч.), ст. 3451, "Парламентская газета", 03.08.2006, N 126-127);</w:t>
      </w:r>
    </w:p>
    <w:p w:rsidR="00E77EDF" w:rsidRDefault="00E77EDF">
      <w:pPr>
        <w:pStyle w:val="ConsPlusNormal"/>
        <w:spacing w:before="220"/>
        <w:ind w:firstLine="540"/>
        <w:jc w:val="both"/>
      </w:pPr>
      <w:r>
        <w:t xml:space="preserve">7) Федеральный </w:t>
      </w:r>
      <w:hyperlink r:id="rId25"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77EDF" w:rsidRDefault="00E77EDF">
      <w:pPr>
        <w:pStyle w:val="ConsPlusNormal"/>
        <w:spacing w:before="220"/>
        <w:ind w:firstLine="540"/>
        <w:jc w:val="both"/>
      </w:pPr>
      <w:r>
        <w:t xml:space="preserve">8) Федеральный </w:t>
      </w:r>
      <w:hyperlink r:id="rId26" w:history="1">
        <w:r>
          <w:rPr>
            <w:color w:val="0000FF"/>
          </w:rPr>
          <w:t>закон</w:t>
        </w:r>
      </w:hyperlink>
      <w:r>
        <w:t xml:space="preserve"> от 06 апреля 2011 г. N 63-ФЗ "Об электронной подписи" ("Парламентская газета", 08-14.04.2011, N 17, "Российская газета", 08.04.2011, N 75, "Собрание законодательства РФ", 11.04.2011, N 15, ст. 2036);</w:t>
      </w:r>
    </w:p>
    <w:p w:rsidR="00E77EDF" w:rsidRDefault="00E77EDF">
      <w:pPr>
        <w:pStyle w:val="ConsPlusNormal"/>
        <w:spacing w:before="220"/>
        <w:ind w:firstLine="540"/>
        <w:jc w:val="both"/>
      </w:pPr>
      <w:r>
        <w:t xml:space="preserve">9) Федеральный </w:t>
      </w:r>
      <w:hyperlink r:id="rId27" w:history="1">
        <w:r>
          <w:rPr>
            <w:color w:val="0000FF"/>
          </w:rPr>
          <w:t>закон</w:t>
        </w:r>
      </w:hyperlink>
      <w:r>
        <w:t xml:space="preserve"> от 13 июля 2015 г. N 218-ФЗ "О государственной регистрации недвижимости" ("Собрание законодательства РФ", 20.07.2015, N 29 (часть I), ст. 4344, "Российская газета", 17.07.2015, N 156);</w:t>
      </w:r>
    </w:p>
    <w:p w:rsidR="00E77EDF" w:rsidRDefault="00E77EDF">
      <w:pPr>
        <w:pStyle w:val="ConsPlusNormal"/>
        <w:spacing w:before="220"/>
        <w:ind w:firstLine="540"/>
        <w:jc w:val="both"/>
      </w:pPr>
      <w:r>
        <w:t xml:space="preserve">10) </w:t>
      </w:r>
      <w:hyperlink r:id="rId28"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 "Собрание законодательства РФ", 02.07.2012, N 27, ст. 3744);</w:t>
      </w:r>
    </w:p>
    <w:p w:rsidR="00E77EDF" w:rsidRDefault="00E77EDF">
      <w:pPr>
        <w:pStyle w:val="ConsPlusNormal"/>
        <w:spacing w:before="220"/>
        <w:ind w:firstLine="540"/>
        <w:jc w:val="both"/>
      </w:pPr>
      <w:r>
        <w:t xml:space="preserve">11) </w:t>
      </w:r>
      <w:hyperlink r:id="rId29"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08.04.2016, N 75, "Собрание законодательства РФ", 11.04.2016, N 15, ст. 2084);</w:t>
      </w:r>
    </w:p>
    <w:p w:rsidR="00E77EDF" w:rsidRDefault="00E77EDF">
      <w:pPr>
        <w:pStyle w:val="ConsPlusNormal"/>
        <w:spacing w:before="220"/>
        <w:ind w:firstLine="540"/>
        <w:jc w:val="both"/>
      </w:pPr>
      <w:r>
        <w:t xml:space="preserve">12) </w:t>
      </w:r>
      <w:hyperlink r:id="rId30" w:history="1">
        <w:r>
          <w:rPr>
            <w:color w:val="0000FF"/>
          </w:rPr>
          <w:t>приказ</w:t>
        </w:r>
      </w:hyperlink>
      <w:r>
        <w:t xml:space="preserve"> Министерства экономического развития Российской Федерации от 01 сентября 2014 г. N 540 "Об утверждении классификатора видов разрешенного использования земельных участков" ("Российская газета", 24.09.2014, N 217, зарегистрирован в Минюсте России, 08.09.2014, N 33995);</w:t>
      </w:r>
    </w:p>
    <w:p w:rsidR="00E77EDF" w:rsidRDefault="00E77EDF">
      <w:pPr>
        <w:pStyle w:val="ConsPlusNormal"/>
        <w:spacing w:before="220"/>
        <w:ind w:firstLine="540"/>
        <w:jc w:val="both"/>
      </w:pPr>
      <w:r>
        <w:t xml:space="preserve">13) </w:t>
      </w:r>
      <w:hyperlink r:id="rId31" w:history="1">
        <w:r>
          <w:rPr>
            <w:color w:val="0000FF"/>
          </w:rPr>
          <w:t>приказ</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03.11.2016);</w:t>
      </w:r>
    </w:p>
    <w:p w:rsidR="00E77EDF" w:rsidRDefault="00E77EDF">
      <w:pPr>
        <w:pStyle w:val="ConsPlusNormal"/>
        <w:spacing w:before="220"/>
        <w:ind w:firstLine="540"/>
        <w:jc w:val="both"/>
      </w:pPr>
      <w:r>
        <w:t xml:space="preserve">14) </w:t>
      </w:r>
      <w:hyperlink r:id="rId32" w:history="1">
        <w:r>
          <w:rPr>
            <w:color w:val="0000FF"/>
          </w:rPr>
          <w:t>приказ</w:t>
        </w:r>
      </w:hyperlink>
      <w: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77EDF" w:rsidRDefault="00E77EDF">
      <w:pPr>
        <w:pStyle w:val="ConsPlusNormal"/>
        <w:spacing w:before="220"/>
        <w:ind w:firstLine="540"/>
        <w:jc w:val="both"/>
      </w:pPr>
      <w:r>
        <w:t xml:space="preserve">15) </w:t>
      </w:r>
      <w:hyperlink r:id="rId33"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 ("Вечерний Ставрополь", 28.02.2015, N 35);</w:t>
      </w:r>
    </w:p>
    <w:p w:rsidR="00E77EDF" w:rsidRDefault="00E77EDF">
      <w:pPr>
        <w:pStyle w:val="ConsPlusNormal"/>
        <w:spacing w:before="220"/>
        <w:ind w:firstLine="540"/>
        <w:jc w:val="both"/>
      </w:pPr>
      <w:r>
        <w:t xml:space="preserve">16) </w:t>
      </w:r>
      <w:hyperlink r:id="rId34" w:history="1">
        <w:r>
          <w:rPr>
            <w:color w:val="0000FF"/>
          </w:rPr>
          <w:t>решение</w:t>
        </w:r>
      </w:hyperlink>
      <w:r>
        <w:t xml:space="preserve"> Ставропольской городской Думы от 11 мая 2016 г. N 847 "Об Уставе муниципального образования города Ставрополя Ставропольского края" ("Вечерний Ставрополь", </w:t>
      </w:r>
      <w:r>
        <w:lastRenderedPageBreak/>
        <w:t>21.05.2016, N 93);</w:t>
      </w:r>
    </w:p>
    <w:p w:rsidR="00E77EDF" w:rsidRDefault="00E77EDF">
      <w:pPr>
        <w:pStyle w:val="ConsPlusNormal"/>
        <w:spacing w:before="220"/>
        <w:ind w:firstLine="540"/>
        <w:jc w:val="both"/>
      </w:pPr>
      <w:r>
        <w:t xml:space="preserve">17) </w:t>
      </w:r>
      <w:hyperlink r:id="rId35" w:history="1">
        <w:r>
          <w:rPr>
            <w:color w:val="0000FF"/>
          </w:rPr>
          <w:t>решение</w:t>
        </w:r>
      </w:hyperlink>
      <w:r>
        <w:t xml:space="preserve"> Ставропольской городской Думы от 27 сентября 2017 г. N 136 "О Правилах землепользования и застройки муниципального образования города Ставрополя Ставропольского края" ("Ставрополь официальный. Приложение к газете "Вечерний Ставрополь", 07.10.2017, N 16);</w:t>
      </w:r>
    </w:p>
    <w:p w:rsidR="00E77EDF" w:rsidRDefault="00E77EDF">
      <w:pPr>
        <w:pStyle w:val="ConsPlusNormal"/>
        <w:spacing w:before="220"/>
        <w:ind w:firstLine="540"/>
        <w:jc w:val="both"/>
      </w:pPr>
      <w:r>
        <w:t xml:space="preserve">18) </w:t>
      </w:r>
      <w:hyperlink r:id="rId36" w:history="1">
        <w:r>
          <w:rPr>
            <w:color w:val="0000FF"/>
          </w:rPr>
          <w:t>решение</w:t>
        </w:r>
      </w:hyperlink>
      <w:r>
        <w:t xml:space="preserve">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("Вечерний Ставрополь", 30.10.2019, N 207);</w:t>
      </w:r>
    </w:p>
    <w:p w:rsidR="00E77EDF" w:rsidRDefault="00E77EDF">
      <w:pPr>
        <w:pStyle w:val="ConsPlusNormal"/>
        <w:spacing w:before="220"/>
        <w:ind w:firstLine="540"/>
        <w:jc w:val="both"/>
      </w:pPr>
      <w:r>
        <w:t xml:space="preserve">19) </w:t>
      </w:r>
      <w:hyperlink r:id="rId37" w:history="1">
        <w:r>
          <w:rPr>
            <w:color w:val="0000FF"/>
          </w:rPr>
          <w:t>постановление</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("Вечерний Ставрополь", 10.07.2013, N 127);</w:t>
      </w:r>
    </w:p>
    <w:p w:rsidR="00E77EDF" w:rsidRDefault="00E77EDF">
      <w:pPr>
        <w:pStyle w:val="ConsPlusNormal"/>
        <w:spacing w:before="220"/>
        <w:ind w:firstLine="540"/>
        <w:jc w:val="both"/>
      </w:pPr>
      <w:r>
        <w:t>20) последующие редакции указанных нормативных правовых актов.</w:t>
      </w:r>
    </w:p>
    <w:p w:rsidR="00E77EDF" w:rsidRDefault="00E77EDF">
      <w:pPr>
        <w:pStyle w:val="ConsPlusNormal"/>
        <w:jc w:val="both"/>
      </w:pPr>
    </w:p>
    <w:p w:rsidR="00E77EDF" w:rsidRDefault="00E77EDF">
      <w:pPr>
        <w:pStyle w:val="ConsPlusTitle"/>
        <w:jc w:val="center"/>
        <w:outlineLvl w:val="2"/>
      </w:pPr>
      <w:r>
        <w:t>Исчерпывающий перечень документов, необходимых</w:t>
      </w:r>
    </w:p>
    <w:p w:rsidR="00E77EDF" w:rsidRDefault="00E77EDF">
      <w:pPr>
        <w:pStyle w:val="ConsPlusTitle"/>
        <w:jc w:val="center"/>
      </w:pPr>
      <w:r>
        <w:t>в соответствии с нормативными правовыми актами</w:t>
      </w:r>
    </w:p>
    <w:p w:rsidR="00E77EDF" w:rsidRDefault="00E77EDF">
      <w:pPr>
        <w:pStyle w:val="ConsPlusTitle"/>
        <w:jc w:val="center"/>
      </w:pPr>
      <w:r>
        <w:t>Российской Федерации, Ставропольского края, муниципальными</w:t>
      </w:r>
    </w:p>
    <w:p w:rsidR="00E77EDF" w:rsidRDefault="00E77EDF">
      <w:pPr>
        <w:pStyle w:val="ConsPlusTitle"/>
        <w:jc w:val="center"/>
      </w:pPr>
      <w:r>
        <w:t>правовыми актами города Ставрополя для предоставления</w:t>
      </w:r>
    </w:p>
    <w:p w:rsidR="00E77EDF" w:rsidRDefault="00E77EDF">
      <w:pPr>
        <w:pStyle w:val="ConsPlusTitle"/>
        <w:jc w:val="center"/>
      </w:pPr>
      <w:r>
        <w:t>муниципальной услуги, подлежащих представлению заявителем,</w:t>
      </w:r>
    </w:p>
    <w:p w:rsidR="00E77EDF" w:rsidRDefault="00E77EDF">
      <w:pPr>
        <w:pStyle w:val="ConsPlusTitle"/>
        <w:jc w:val="center"/>
      </w:pPr>
      <w:r>
        <w:t>порядок их представления (бланки, формы обращений, заявлений</w:t>
      </w:r>
    </w:p>
    <w:p w:rsidR="00E77EDF" w:rsidRDefault="00E77EDF">
      <w:pPr>
        <w:pStyle w:val="ConsPlusTitle"/>
        <w:jc w:val="center"/>
      </w:pPr>
      <w:r>
        <w:t>и иных документов, подаваемых заявителем в связи</w:t>
      </w:r>
    </w:p>
    <w:p w:rsidR="00E77EDF" w:rsidRDefault="00E77EDF">
      <w:pPr>
        <w:pStyle w:val="ConsPlusTitle"/>
        <w:jc w:val="center"/>
      </w:pPr>
      <w:r>
        <w:t>с предоставлением муниципальной услуги, приводятся</w:t>
      </w:r>
    </w:p>
    <w:p w:rsidR="00E77EDF" w:rsidRDefault="00E77EDF">
      <w:pPr>
        <w:pStyle w:val="ConsPlusTitle"/>
        <w:jc w:val="center"/>
      </w:pPr>
      <w:r>
        <w:t>в качестве приложений к Административному регламенту)</w:t>
      </w:r>
    </w:p>
    <w:p w:rsidR="00E77EDF" w:rsidRDefault="00E77EDF">
      <w:pPr>
        <w:pStyle w:val="ConsPlusNormal"/>
        <w:jc w:val="both"/>
      </w:pPr>
    </w:p>
    <w:p w:rsidR="00E77EDF" w:rsidRDefault="00E77EDF">
      <w:pPr>
        <w:pStyle w:val="ConsPlusNormal"/>
        <w:ind w:firstLine="540"/>
        <w:jc w:val="both"/>
      </w:pPr>
      <w:bookmarkStart w:id="8" w:name="P187"/>
      <w:bookmarkEnd w:id="8"/>
      <w:r>
        <w:t>15. Заявителем в Комитет, Центр подается:</w:t>
      </w:r>
    </w:p>
    <w:p w:rsidR="00E77EDF" w:rsidRDefault="00E77EDF">
      <w:pPr>
        <w:pStyle w:val="ConsPlusNormal"/>
        <w:spacing w:before="220"/>
        <w:ind w:firstLine="540"/>
        <w:jc w:val="both"/>
      </w:pPr>
      <w:r>
        <w:t xml:space="preserve">1) в целях получения подуслуги "Предварительное согласование предоставления земельного участка" </w:t>
      </w:r>
      <w:hyperlink w:anchor="P1001" w:history="1">
        <w:r>
          <w:rPr>
            <w:color w:val="0000FF"/>
          </w:rPr>
          <w:t>заявление</w:t>
        </w:r>
      </w:hyperlink>
      <w:r>
        <w:t xml:space="preserve"> о предварительном согласовании предоставления земельного участка по формам, приведенным в приложении 3 к Административному регламенту, с приложением следующих документов:</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8447"/>
      </w:tblGrid>
      <w:tr w:rsidR="00E77EDF">
        <w:tc>
          <w:tcPr>
            <w:tcW w:w="600" w:type="dxa"/>
          </w:tcPr>
          <w:p w:rsidR="00E77EDF" w:rsidRDefault="00E77EDF">
            <w:pPr>
              <w:pStyle w:val="ConsPlusNormal"/>
              <w:jc w:val="center"/>
            </w:pPr>
            <w:r>
              <w:t>N п/п</w:t>
            </w:r>
          </w:p>
        </w:tc>
        <w:tc>
          <w:tcPr>
            <w:tcW w:w="8447" w:type="dxa"/>
          </w:tcPr>
          <w:p w:rsidR="00E77EDF" w:rsidRDefault="00E77EDF">
            <w:pPr>
              <w:pStyle w:val="ConsPlusNormal"/>
              <w:jc w:val="center"/>
            </w:pPr>
            <w:r>
              <w:t>Наименование документа</w:t>
            </w:r>
          </w:p>
        </w:tc>
      </w:tr>
      <w:tr w:rsidR="00E77EDF">
        <w:tc>
          <w:tcPr>
            <w:tcW w:w="600" w:type="dxa"/>
          </w:tcPr>
          <w:p w:rsidR="00E77EDF" w:rsidRDefault="00E77EDF">
            <w:pPr>
              <w:pStyle w:val="ConsPlusNormal"/>
              <w:jc w:val="center"/>
            </w:pPr>
            <w:r>
              <w:t>1.</w:t>
            </w:r>
          </w:p>
        </w:tc>
        <w:tc>
          <w:tcPr>
            <w:tcW w:w="8447" w:type="dxa"/>
          </w:tcPr>
          <w:p w:rsidR="00E77EDF" w:rsidRDefault="00E77EDF">
            <w:pPr>
              <w:pStyle w:val="ConsPlusNormal"/>
            </w:pPr>
            <w: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r>
      <w:tr w:rsidR="00E77EDF">
        <w:tc>
          <w:tcPr>
            <w:tcW w:w="600" w:type="dxa"/>
          </w:tcPr>
          <w:p w:rsidR="00E77EDF" w:rsidRDefault="00E77EDF">
            <w:pPr>
              <w:pStyle w:val="ConsPlusNormal"/>
              <w:jc w:val="center"/>
            </w:pPr>
            <w:r>
              <w:t>2.</w:t>
            </w:r>
          </w:p>
        </w:tc>
        <w:tc>
          <w:tcPr>
            <w:tcW w:w="8447" w:type="dxa"/>
          </w:tcPr>
          <w:p w:rsidR="00E77EDF" w:rsidRDefault="00E77EDF">
            <w:pPr>
              <w:pStyle w:val="ConsPlusNormal"/>
            </w:pPr>
            <w: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E77EDF">
        <w:tc>
          <w:tcPr>
            <w:tcW w:w="600" w:type="dxa"/>
          </w:tcPr>
          <w:p w:rsidR="00E77EDF" w:rsidRDefault="00E77EDF">
            <w:pPr>
              <w:pStyle w:val="ConsPlusNormal"/>
              <w:jc w:val="center"/>
            </w:pPr>
            <w:r>
              <w:t>3.</w:t>
            </w:r>
          </w:p>
        </w:tc>
        <w:tc>
          <w:tcPr>
            <w:tcW w:w="8447" w:type="dxa"/>
          </w:tcPr>
          <w:p w:rsidR="00E77EDF" w:rsidRDefault="00E77EDF">
            <w:pPr>
              <w:pStyle w:val="ConsPlusNormal"/>
            </w:pPr>
            <w: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E77EDF">
        <w:tc>
          <w:tcPr>
            <w:tcW w:w="600" w:type="dxa"/>
          </w:tcPr>
          <w:p w:rsidR="00E77EDF" w:rsidRDefault="00E77EDF">
            <w:pPr>
              <w:pStyle w:val="ConsPlusNormal"/>
              <w:jc w:val="center"/>
            </w:pPr>
            <w:r>
              <w:t>4.</w:t>
            </w:r>
          </w:p>
        </w:tc>
        <w:tc>
          <w:tcPr>
            <w:tcW w:w="8447" w:type="dxa"/>
          </w:tcPr>
          <w:p w:rsidR="00E77EDF" w:rsidRDefault="00E77EDF">
            <w:pPr>
              <w:pStyle w:val="ConsPlusNormal"/>
            </w:pPr>
            <w:r>
              <w:t xml:space="preserve">Подлинник и копия документа, подтверждающего право заявителя на приобретение земельного участка без проведения торгов, предусмотренного </w:t>
            </w:r>
            <w:hyperlink r:id="rId38" w:history="1">
              <w:r>
                <w:rPr>
                  <w:color w:val="0000FF"/>
                </w:rPr>
                <w:t>приказом</w:t>
              </w:r>
            </w:hyperlink>
            <w: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w:t>
            </w:r>
            <w:r>
              <w:lastRenderedPageBreak/>
              <w:t>земельного участка без проведения торгов"</w:t>
            </w:r>
          </w:p>
        </w:tc>
      </w:tr>
      <w:tr w:rsidR="00E77EDF">
        <w:tc>
          <w:tcPr>
            <w:tcW w:w="600" w:type="dxa"/>
          </w:tcPr>
          <w:p w:rsidR="00E77EDF" w:rsidRDefault="00E77EDF">
            <w:pPr>
              <w:pStyle w:val="ConsPlusNormal"/>
              <w:jc w:val="center"/>
            </w:pPr>
            <w:r>
              <w:lastRenderedPageBreak/>
              <w:t>5.</w:t>
            </w:r>
          </w:p>
        </w:tc>
        <w:tc>
          <w:tcPr>
            <w:tcW w:w="8447" w:type="dxa"/>
          </w:tcPr>
          <w:p w:rsidR="00E77EDF" w:rsidRDefault="00E77EDF">
            <w:pPr>
              <w:pStyle w:val="ConsPlusNormal"/>
            </w:pPr>
            <w:r>
              <w:t>Схема расположения земельного участка или земельных участков на кадастровом плане территории в форме документа на бумажном носителе, подписанного заявителем (представителем заявителя), или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указанный земельный участок</w:t>
            </w:r>
          </w:p>
        </w:tc>
      </w:tr>
      <w:tr w:rsidR="00E77EDF">
        <w:tc>
          <w:tcPr>
            <w:tcW w:w="600" w:type="dxa"/>
          </w:tcPr>
          <w:p w:rsidR="00E77EDF" w:rsidRDefault="00E77EDF">
            <w:pPr>
              <w:pStyle w:val="ConsPlusNormal"/>
              <w:jc w:val="center"/>
            </w:pPr>
            <w:r>
              <w:t>6.</w:t>
            </w:r>
          </w:p>
        </w:tc>
        <w:tc>
          <w:tcPr>
            <w:tcW w:w="8447" w:type="dxa"/>
          </w:tcPr>
          <w:p w:rsidR="00E77EDF" w:rsidRDefault="00E77EDF">
            <w:pPr>
              <w:pStyle w:val="ConsPlusNormal"/>
            </w:pPr>
            <w:r>
              <w:t>Подготовленный некоммерческой организацией, созданной гражданами для ведения огородничества или садоводства, реестр членов такой организации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w:t>
            </w:r>
          </w:p>
        </w:tc>
      </w:tr>
      <w:tr w:rsidR="00E77EDF">
        <w:tc>
          <w:tcPr>
            <w:tcW w:w="600" w:type="dxa"/>
          </w:tcPr>
          <w:p w:rsidR="00E77EDF" w:rsidRDefault="00E77EDF">
            <w:pPr>
              <w:pStyle w:val="ConsPlusNormal"/>
              <w:jc w:val="center"/>
            </w:pPr>
            <w:r>
              <w:t>7.</w:t>
            </w:r>
          </w:p>
        </w:tc>
        <w:tc>
          <w:tcPr>
            <w:tcW w:w="8447" w:type="dxa"/>
          </w:tcPr>
          <w:p w:rsidR="00E77EDF" w:rsidRDefault="00E77EDF">
            <w:pPr>
              <w:pStyle w:val="ConsPlusNormal"/>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bl>
    <w:p w:rsidR="00E77EDF" w:rsidRDefault="00E77EDF">
      <w:pPr>
        <w:pStyle w:val="ConsPlusNormal"/>
        <w:jc w:val="both"/>
      </w:pPr>
    </w:p>
    <w:p w:rsidR="00E77EDF" w:rsidRDefault="00E77EDF">
      <w:pPr>
        <w:pStyle w:val="ConsPlusNormal"/>
        <w:ind w:firstLine="540"/>
        <w:jc w:val="both"/>
      </w:pPr>
      <w:r>
        <w:t xml:space="preserve">2) в целях получения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w:anchor="P1001" w:history="1">
        <w:r>
          <w:rPr>
            <w:color w:val="0000FF"/>
          </w:rPr>
          <w:t>заявление</w:t>
        </w:r>
      </w:hyperlink>
      <w:r>
        <w:t xml:space="preserve">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по формам, приведенным в приложении 3 к Административному регламенту, с приложением следующих документов:</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8447"/>
      </w:tblGrid>
      <w:tr w:rsidR="00E77EDF">
        <w:tc>
          <w:tcPr>
            <w:tcW w:w="600" w:type="dxa"/>
          </w:tcPr>
          <w:p w:rsidR="00E77EDF" w:rsidRDefault="00E77EDF">
            <w:pPr>
              <w:pStyle w:val="ConsPlusNormal"/>
              <w:jc w:val="center"/>
            </w:pPr>
            <w:r>
              <w:t>N п/п</w:t>
            </w:r>
          </w:p>
        </w:tc>
        <w:tc>
          <w:tcPr>
            <w:tcW w:w="8447" w:type="dxa"/>
          </w:tcPr>
          <w:p w:rsidR="00E77EDF" w:rsidRDefault="00E77EDF">
            <w:pPr>
              <w:pStyle w:val="ConsPlusNormal"/>
              <w:jc w:val="center"/>
            </w:pPr>
            <w:r>
              <w:t>Наименование документа</w:t>
            </w:r>
          </w:p>
        </w:tc>
      </w:tr>
      <w:tr w:rsidR="00E77EDF">
        <w:tc>
          <w:tcPr>
            <w:tcW w:w="600" w:type="dxa"/>
          </w:tcPr>
          <w:p w:rsidR="00E77EDF" w:rsidRDefault="00E77EDF">
            <w:pPr>
              <w:pStyle w:val="ConsPlusNormal"/>
              <w:jc w:val="center"/>
            </w:pPr>
            <w:r>
              <w:t>1.</w:t>
            </w:r>
          </w:p>
        </w:tc>
        <w:tc>
          <w:tcPr>
            <w:tcW w:w="8447" w:type="dxa"/>
          </w:tcPr>
          <w:p w:rsidR="00E77EDF" w:rsidRDefault="00E77EDF">
            <w:pPr>
              <w:pStyle w:val="ConsPlusNormal"/>
            </w:pPr>
            <w:r>
              <w:t>Подлинник и копия документа, удостоверяющего личность заявителя (заявителей), либо личность представителя заявителя</w:t>
            </w:r>
          </w:p>
        </w:tc>
      </w:tr>
      <w:tr w:rsidR="00E77EDF">
        <w:tc>
          <w:tcPr>
            <w:tcW w:w="600" w:type="dxa"/>
          </w:tcPr>
          <w:p w:rsidR="00E77EDF" w:rsidRDefault="00E77EDF">
            <w:pPr>
              <w:pStyle w:val="ConsPlusNormal"/>
              <w:jc w:val="center"/>
            </w:pPr>
            <w:r>
              <w:t>2.</w:t>
            </w:r>
          </w:p>
        </w:tc>
        <w:tc>
          <w:tcPr>
            <w:tcW w:w="8447" w:type="dxa"/>
          </w:tcPr>
          <w:p w:rsidR="00E77EDF" w:rsidRDefault="00E77EDF">
            <w:pPr>
              <w:pStyle w:val="ConsPlusNormal"/>
            </w:pPr>
            <w:r>
              <w:t>Подлинник и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E77EDF">
        <w:tc>
          <w:tcPr>
            <w:tcW w:w="600" w:type="dxa"/>
          </w:tcPr>
          <w:p w:rsidR="00E77EDF" w:rsidRDefault="00E77EDF">
            <w:pPr>
              <w:pStyle w:val="ConsPlusNormal"/>
              <w:jc w:val="center"/>
            </w:pPr>
            <w:r>
              <w:t>3.</w:t>
            </w:r>
          </w:p>
        </w:tc>
        <w:tc>
          <w:tcPr>
            <w:tcW w:w="8447" w:type="dxa"/>
          </w:tcPr>
          <w:p w:rsidR="00E77EDF" w:rsidRDefault="00E77EDF">
            <w:pPr>
              <w:pStyle w:val="ConsPlusNormal"/>
            </w:pPr>
            <w:r>
              <w:t>Схема расположения земельного участка или земельных участков на кадастровом плане территории в форме документа на бумажном носителе, подписанного заявителем (представителем заявителя), или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указанный земельный участок</w:t>
            </w:r>
          </w:p>
        </w:tc>
      </w:tr>
    </w:tbl>
    <w:p w:rsidR="00E77EDF" w:rsidRDefault="00E77EDF">
      <w:pPr>
        <w:pStyle w:val="ConsPlusNormal"/>
        <w:jc w:val="both"/>
      </w:pPr>
    </w:p>
    <w:p w:rsidR="00E77EDF" w:rsidRDefault="00E77EDF">
      <w:pPr>
        <w:pStyle w:val="ConsPlusNormal"/>
        <w:ind w:firstLine="540"/>
        <w:jc w:val="both"/>
      </w:pPr>
      <w:r>
        <w:t xml:space="preserve">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почтовой связи на бумажном носителе, посредством электронной почты, а также через Единый портал, Портал государственных и </w:t>
      </w:r>
      <w:r>
        <w:lastRenderedPageBreak/>
        <w:t>муниципальных услуг Ставропольского края.</w:t>
      </w:r>
    </w:p>
    <w:p w:rsidR="00E77EDF" w:rsidRDefault="00E77EDF">
      <w:pPr>
        <w:pStyle w:val="ConsPlusNormal"/>
        <w:spacing w:before="220"/>
        <w:ind w:firstLine="540"/>
        <w:jc w:val="both"/>
      </w:pPr>
      <w:r>
        <w:t>16. При обращении за получением муниципальной услуги в электронной форме заявление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E77EDF" w:rsidRDefault="00E77EDF">
      <w:pPr>
        <w:pStyle w:val="ConsPlusNormal"/>
        <w:spacing w:before="220"/>
        <w:ind w:firstLine="540"/>
        <w:jc w:val="both"/>
      </w:pPr>
      <w:hyperlink r:id="rId39" w:history="1">
        <w:r>
          <w:rPr>
            <w:color w:val="0000FF"/>
          </w:rPr>
          <w:t>Правила</w:t>
        </w:r>
      </w:hyperlink>
      <w:r>
        <w:t xml:space="preserve">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7EDF" w:rsidRDefault="00E77EDF">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0" w:history="1">
        <w:r>
          <w:rPr>
            <w:color w:val="0000FF"/>
          </w:rPr>
          <w:t>законом</w:t>
        </w:r>
      </w:hyperlink>
      <w:r>
        <w:t xml:space="preserve"> от 06 апреля 2011 г. N 63-ФЗ "Об электронной подписи" (далее - удостоверяющий центр).</w:t>
      </w:r>
    </w:p>
    <w:p w:rsidR="00E77EDF" w:rsidRDefault="00E77EDF">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77EDF" w:rsidRDefault="00E77EDF">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E77EDF" w:rsidRDefault="00E77EDF">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1" w:history="1">
        <w:r>
          <w:rPr>
            <w:color w:val="0000FF"/>
          </w:rPr>
          <w:t>статьей 10</w:t>
        </w:r>
      </w:hyperlink>
      <w:r>
        <w:t xml:space="preserve"> Федерального закона от 06 апреля 2011 г. N 63-ФЗ "Об электронной подписи".</w:t>
      </w:r>
    </w:p>
    <w:p w:rsidR="00E77EDF" w:rsidRDefault="00E77EDF">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E77EDF" w:rsidRDefault="00E77EDF">
      <w:pPr>
        <w:pStyle w:val="ConsPlusNormal"/>
        <w:jc w:val="both"/>
      </w:pPr>
    </w:p>
    <w:p w:rsidR="00E77EDF" w:rsidRDefault="00E77EDF">
      <w:pPr>
        <w:pStyle w:val="ConsPlusTitle"/>
        <w:jc w:val="center"/>
        <w:outlineLvl w:val="2"/>
      </w:pPr>
      <w:r>
        <w:t>Исчерпывающий перечень документов, необходимых</w:t>
      </w:r>
    </w:p>
    <w:p w:rsidR="00E77EDF" w:rsidRDefault="00E77EDF">
      <w:pPr>
        <w:pStyle w:val="ConsPlusTitle"/>
        <w:jc w:val="center"/>
      </w:pPr>
      <w:r>
        <w:t>в соответствии с нормативными правовыми актами</w:t>
      </w:r>
    </w:p>
    <w:p w:rsidR="00E77EDF" w:rsidRDefault="00E77EDF">
      <w:pPr>
        <w:pStyle w:val="ConsPlusTitle"/>
        <w:jc w:val="center"/>
      </w:pPr>
      <w:r>
        <w:t>Российской Федерации, Ставропольского края, муниципальными</w:t>
      </w:r>
    </w:p>
    <w:p w:rsidR="00E77EDF" w:rsidRDefault="00E77EDF">
      <w:pPr>
        <w:pStyle w:val="ConsPlusTitle"/>
        <w:jc w:val="center"/>
      </w:pPr>
      <w:r>
        <w:t>правовыми актами города Ставрополя для предоставления</w:t>
      </w:r>
    </w:p>
    <w:p w:rsidR="00E77EDF" w:rsidRDefault="00E77EDF">
      <w:pPr>
        <w:pStyle w:val="ConsPlusTitle"/>
        <w:jc w:val="center"/>
      </w:pPr>
      <w:r>
        <w:t>муниципальной услуги, которые находятся в распоряжении иных</w:t>
      </w:r>
    </w:p>
    <w:p w:rsidR="00E77EDF" w:rsidRDefault="00E77EDF">
      <w:pPr>
        <w:pStyle w:val="ConsPlusTitle"/>
        <w:jc w:val="center"/>
      </w:pPr>
      <w:r>
        <w:t>органов и организаций, участвующих в предоставлении</w:t>
      </w:r>
    </w:p>
    <w:p w:rsidR="00E77EDF" w:rsidRDefault="00E77EDF">
      <w:pPr>
        <w:pStyle w:val="ConsPlusTitle"/>
        <w:jc w:val="center"/>
      </w:pPr>
      <w:r>
        <w:t>муниципальной услуги, и которые заявитель вправе представить</w:t>
      </w:r>
    </w:p>
    <w:p w:rsidR="00E77EDF" w:rsidRDefault="00E77EDF">
      <w:pPr>
        <w:pStyle w:val="ConsPlusTitle"/>
        <w:jc w:val="center"/>
      </w:pPr>
      <w:r>
        <w:t>по собственной инициативе</w:t>
      </w:r>
    </w:p>
    <w:p w:rsidR="00E77EDF" w:rsidRDefault="00E77EDF">
      <w:pPr>
        <w:pStyle w:val="ConsPlusNormal"/>
        <w:jc w:val="both"/>
      </w:pPr>
    </w:p>
    <w:p w:rsidR="00E77EDF" w:rsidRDefault="00E77EDF">
      <w:pPr>
        <w:pStyle w:val="ConsPlusNormal"/>
        <w:ind w:firstLine="540"/>
        <w:jc w:val="both"/>
      </w:pPr>
      <w:bookmarkStart w:id="9" w:name="P236"/>
      <w:bookmarkEnd w:id="9"/>
      <w:r>
        <w:t>17.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078"/>
        <w:gridCol w:w="3345"/>
      </w:tblGrid>
      <w:tr w:rsidR="00E77EDF">
        <w:tc>
          <w:tcPr>
            <w:tcW w:w="600" w:type="dxa"/>
          </w:tcPr>
          <w:p w:rsidR="00E77EDF" w:rsidRDefault="00E77EDF">
            <w:pPr>
              <w:pStyle w:val="ConsPlusNormal"/>
              <w:jc w:val="center"/>
            </w:pPr>
            <w:r>
              <w:t>N п/п</w:t>
            </w:r>
          </w:p>
        </w:tc>
        <w:tc>
          <w:tcPr>
            <w:tcW w:w="5078" w:type="dxa"/>
          </w:tcPr>
          <w:p w:rsidR="00E77EDF" w:rsidRDefault="00E77EDF">
            <w:pPr>
              <w:pStyle w:val="ConsPlusNormal"/>
              <w:jc w:val="center"/>
            </w:pPr>
            <w:r>
              <w:t>Наименование документа</w:t>
            </w:r>
          </w:p>
        </w:tc>
        <w:tc>
          <w:tcPr>
            <w:tcW w:w="3345" w:type="dxa"/>
          </w:tcPr>
          <w:p w:rsidR="00E77EDF" w:rsidRDefault="00E77EDF">
            <w:pPr>
              <w:pStyle w:val="ConsPlusNormal"/>
              <w:jc w:val="center"/>
            </w:pPr>
            <w:r>
              <w:t xml:space="preserve">Наименование органа, с которым осуществляется </w:t>
            </w:r>
            <w:r>
              <w:lastRenderedPageBreak/>
              <w:t>межведомственное взаимодействие</w:t>
            </w:r>
          </w:p>
        </w:tc>
      </w:tr>
      <w:tr w:rsidR="00E77EDF">
        <w:tc>
          <w:tcPr>
            <w:tcW w:w="600" w:type="dxa"/>
          </w:tcPr>
          <w:p w:rsidR="00E77EDF" w:rsidRDefault="00E77EDF">
            <w:pPr>
              <w:pStyle w:val="ConsPlusNormal"/>
              <w:jc w:val="center"/>
            </w:pPr>
            <w:r>
              <w:lastRenderedPageBreak/>
              <w:t>1</w:t>
            </w:r>
          </w:p>
        </w:tc>
        <w:tc>
          <w:tcPr>
            <w:tcW w:w="5078" w:type="dxa"/>
          </w:tcPr>
          <w:p w:rsidR="00E77EDF" w:rsidRDefault="00E77EDF">
            <w:pPr>
              <w:pStyle w:val="ConsPlusNormal"/>
              <w:jc w:val="center"/>
            </w:pPr>
            <w:r>
              <w:t>2</w:t>
            </w:r>
          </w:p>
        </w:tc>
        <w:tc>
          <w:tcPr>
            <w:tcW w:w="3345" w:type="dxa"/>
          </w:tcPr>
          <w:p w:rsidR="00E77EDF" w:rsidRDefault="00E77EDF">
            <w:pPr>
              <w:pStyle w:val="ConsPlusNormal"/>
              <w:jc w:val="center"/>
            </w:pPr>
            <w:r>
              <w:t>3</w:t>
            </w:r>
          </w:p>
        </w:tc>
      </w:tr>
      <w:tr w:rsidR="00E77EDF">
        <w:tc>
          <w:tcPr>
            <w:tcW w:w="600" w:type="dxa"/>
          </w:tcPr>
          <w:p w:rsidR="00E77EDF" w:rsidRDefault="00E77EDF">
            <w:pPr>
              <w:pStyle w:val="ConsPlusNormal"/>
              <w:jc w:val="center"/>
            </w:pPr>
            <w:r>
              <w:t>1.</w:t>
            </w:r>
          </w:p>
        </w:tc>
        <w:tc>
          <w:tcPr>
            <w:tcW w:w="5078" w:type="dxa"/>
          </w:tcPr>
          <w:p w:rsidR="00E77EDF" w:rsidRDefault="00E77EDF">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345" w:type="dxa"/>
          </w:tcPr>
          <w:p w:rsidR="00E77EDF" w:rsidRDefault="00E77EDF">
            <w:pPr>
              <w:pStyle w:val="ConsPlusNormal"/>
              <w:jc w:val="center"/>
            </w:pPr>
            <w:r>
              <w:t>ФНС России</w:t>
            </w:r>
          </w:p>
        </w:tc>
      </w:tr>
      <w:tr w:rsidR="00E77EDF">
        <w:tc>
          <w:tcPr>
            <w:tcW w:w="600" w:type="dxa"/>
          </w:tcPr>
          <w:p w:rsidR="00E77EDF" w:rsidRDefault="00E77EDF">
            <w:pPr>
              <w:pStyle w:val="ConsPlusNormal"/>
              <w:jc w:val="center"/>
            </w:pPr>
            <w:r>
              <w:t>2.</w:t>
            </w:r>
          </w:p>
        </w:tc>
        <w:tc>
          <w:tcPr>
            <w:tcW w:w="5078" w:type="dxa"/>
          </w:tcPr>
          <w:p w:rsidR="00E77EDF" w:rsidRDefault="00E77EDF">
            <w:pPr>
              <w:pStyle w:val="ConsPlusNormal"/>
            </w:pPr>
            <w: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 (об испрашиваемом земельном участке) или уведомление об отсутствии в ЕГРН запрашиваемых сведений</w:t>
            </w:r>
          </w:p>
        </w:tc>
        <w:tc>
          <w:tcPr>
            <w:tcW w:w="3345" w:type="dxa"/>
          </w:tcPr>
          <w:p w:rsidR="00E77EDF" w:rsidRDefault="00E77EDF">
            <w:pPr>
              <w:pStyle w:val="ConsPlusNormal"/>
              <w:jc w:val="center"/>
            </w:pPr>
            <w:r>
              <w:t>Филиал ФГБУ "ФКП Росреестра" по СК</w:t>
            </w:r>
          </w:p>
        </w:tc>
      </w:tr>
      <w:tr w:rsidR="00E77EDF">
        <w:tc>
          <w:tcPr>
            <w:tcW w:w="600" w:type="dxa"/>
          </w:tcPr>
          <w:p w:rsidR="00E77EDF" w:rsidRDefault="00E77EDF">
            <w:pPr>
              <w:pStyle w:val="ConsPlusNormal"/>
              <w:jc w:val="center"/>
            </w:pPr>
            <w:r>
              <w:t>3.</w:t>
            </w:r>
          </w:p>
        </w:tc>
        <w:tc>
          <w:tcPr>
            <w:tcW w:w="5078" w:type="dxa"/>
          </w:tcPr>
          <w:p w:rsidR="00E77EDF" w:rsidRDefault="00E77EDF">
            <w:pPr>
              <w:pStyle w:val="ConsPlusNormal"/>
            </w:pPr>
            <w:r>
              <w:t>Выписка из ЕГРН об основных характеристиках и зарегистрированных правах на объект недвижимости (о здании, сооружении, помещениях в них, объекте незавершенного строительства, расположенных на испрашиваемом земельном участке) или уведомление об отсутствии в ЕГРН запрашиваемых сведений</w:t>
            </w:r>
          </w:p>
        </w:tc>
        <w:tc>
          <w:tcPr>
            <w:tcW w:w="3345" w:type="dxa"/>
          </w:tcPr>
          <w:p w:rsidR="00E77EDF" w:rsidRDefault="00E77EDF">
            <w:pPr>
              <w:pStyle w:val="ConsPlusNormal"/>
              <w:jc w:val="center"/>
            </w:pPr>
            <w:r>
              <w:t>Филиал ФГБУ "ФКП Росреестра" по СК</w:t>
            </w:r>
          </w:p>
        </w:tc>
      </w:tr>
    </w:tbl>
    <w:p w:rsidR="00E77EDF" w:rsidRDefault="00E77EDF">
      <w:pPr>
        <w:pStyle w:val="ConsPlusNormal"/>
        <w:jc w:val="both"/>
      </w:pPr>
    </w:p>
    <w:p w:rsidR="00E77EDF" w:rsidRDefault="00E77EDF">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E77EDF" w:rsidRDefault="00E77EDF">
      <w:pPr>
        <w:pStyle w:val="ConsPlusNormal"/>
        <w:spacing w:before="220"/>
        <w:ind w:firstLine="540"/>
        <w:jc w:val="both"/>
      </w:pPr>
      <w:r>
        <w:t xml:space="preserve">18. В соответствии с </w:t>
      </w:r>
      <w:hyperlink r:id="rId42" w:history="1">
        <w:r>
          <w:rPr>
            <w:color w:val="0000FF"/>
          </w:rPr>
          <w:t>пунктами 1</w:t>
        </w:r>
      </w:hyperlink>
      <w:r>
        <w:t xml:space="preserve">, </w:t>
      </w:r>
      <w:hyperlink r:id="rId43" w:history="1">
        <w:r>
          <w:rPr>
            <w:color w:val="0000FF"/>
          </w:rPr>
          <w:t>2</w:t>
        </w:r>
      </w:hyperlink>
      <w:r>
        <w:t xml:space="preserve"> и </w:t>
      </w:r>
      <w:hyperlink r:id="rId44"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E77EDF" w:rsidRDefault="00E77ED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E77EDF" w:rsidRDefault="00E77EDF">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E77EDF" w:rsidRDefault="00E77EDF">
      <w:pPr>
        <w:pStyle w:val="ConsPlusNormal"/>
        <w:spacing w:before="220"/>
        <w:ind w:firstLine="540"/>
        <w:jc w:val="both"/>
      </w:pPr>
      <w:bookmarkStart w:id="10" w:name="P258"/>
      <w:bookmarkEnd w:id="10"/>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7EDF" w:rsidRDefault="00E77ED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7EDF" w:rsidRDefault="00E77EDF">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7EDF" w:rsidRDefault="00E77ED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7EDF" w:rsidRDefault="00E77ED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Комитета, Центра уведомляется заявитель, а также приносятся извинения за доставленные неудобства.</w:t>
      </w:r>
    </w:p>
    <w:p w:rsidR="00E77EDF" w:rsidRDefault="00E77EDF">
      <w:pPr>
        <w:pStyle w:val="ConsPlusNormal"/>
        <w:jc w:val="both"/>
      </w:pPr>
    </w:p>
    <w:p w:rsidR="00E77EDF" w:rsidRDefault="00E77EDF">
      <w:pPr>
        <w:pStyle w:val="ConsPlusTitle"/>
        <w:jc w:val="center"/>
        <w:outlineLvl w:val="2"/>
      </w:pPr>
      <w:r>
        <w:t>Исчерпывающий перечень оснований для отказа в приеме</w:t>
      </w:r>
    </w:p>
    <w:p w:rsidR="00E77EDF" w:rsidRDefault="00E77EDF">
      <w:pPr>
        <w:pStyle w:val="ConsPlusTitle"/>
        <w:jc w:val="center"/>
      </w:pPr>
      <w:r>
        <w:t>заявления о предоставлении муниципальной услуги</w:t>
      </w:r>
    </w:p>
    <w:p w:rsidR="00E77EDF" w:rsidRDefault="00E77EDF">
      <w:pPr>
        <w:pStyle w:val="ConsPlusTitle"/>
        <w:jc w:val="center"/>
      </w:pPr>
      <w:r>
        <w:t>и документов, необходимых для предоставления муниципальной</w:t>
      </w:r>
    </w:p>
    <w:p w:rsidR="00E77EDF" w:rsidRDefault="00E77EDF">
      <w:pPr>
        <w:pStyle w:val="ConsPlusTitle"/>
        <w:jc w:val="center"/>
      </w:pPr>
      <w:r>
        <w:t>услуги, представленных в электронной форме</w:t>
      </w:r>
    </w:p>
    <w:p w:rsidR="00E77EDF" w:rsidRDefault="00E77EDF">
      <w:pPr>
        <w:pStyle w:val="ConsPlusNormal"/>
        <w:jc w:val="both"/>
      </w:pPr>
    </w:p>
    <w:p w:rsidR="00E77EDF" w:rsidRDefault="00E77EDF">
      <w:pPr>
        <w:pStyle w:val="ConsPlusNormal"/>
        <w:ind w:firstLine="540"/>
        <w:jc w:val="both"/>
      </w:pPr>
      <w:bookmarkStart w:id="11" w:name="P269"/>
      <w:bookmarkEnd w:id="11"/>
      <w:r>
        <w:t>19. Основанием для отказа в приеме специалистами Комитета и Центра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предоставленные заявителем в электронной форме, недействительной.</w:t>
      </w:r>
    </w:p>
    <w:p w:rsidR="00E77EDF" w:rsidRDefault="00E77EDF">
      <w:pPr>
        <w:pStyle w:val="ConsPlusNormal"/>
        <w:jc w:val="both"/>
      </w:pPr>
    </w:p>
    <w:p w:rsidR="00E77EDF" w:rsidRDefault="00E77EDF">
      <w:pPr>
        <w:pStyle w:val="ConsPlusTitle"/>
        <w:jc w:val="center"/>
        <w:outlineLvl w:val="2"/>
      </w:pPr>
      <w:r>
        <w:t>Исчерпывающий перечень оснований для отказа в предоставлении</w:t>
      </w:r>
    </w:p>
    <w:p w:rsidR="00E77EDF" w:rsidRDefault="00E77EDF">
      <w:pPr>
        <w:pStyle w:val="ConsPlusTitle"/>
        <w:jc w:val="center"/>
      </w:pPr>
      <w:r>
        <w:t>муниципальной услуги, приостановления или возврата заявления</w:t>
      </w:r>
    </w:p>
    <w:p w:rsidR="00E77EDF" w:rsidRDefault="00E77EDF">
      <w:pPr>
        <w:pStyle w:val="ConsPlusTitle"/>
        <w:jc w:val="center"/>
      </w:pPr>
      <w:r>
        <w:t>о предоставлении муниципальной услуги</w:t>
      </w:r>
    </w:p>
    <w:p w:rsidR="00E77EDF" w:rsidRDefault="00E77EDF">
      <w:pPr>
        <w:pStyle w:val="ConsPlusNormal"/>
        <w:jc w:val="both"/>
      </w:pPr>
    </w:p>
    <w:p w:rsidR="00E77EDF" w:rsidRDefault="00E77EDF">
      <w:pPr>
        <w:pStyle w:val="ConsPlusNormal"/>
        <w:ind w:firstLine="540"/>
        <w:jc w:val="both"/>
      </w:pPr>
      <w:bookmarkStart w:id="12" w:name="P275"/>
      <w:bookmarkEnd w:id="12"/>
      <w:r>
        <w:t>20. В случае если земельный участок предстоит образовать, основаниями для отказа в предоставлении муниципальной услуги являются:</w:t>
      </w:r>
    </w:p>
    <w:p w:rsidR="00E77EDF" w:rsidRDefault="00E77EDF">
      <w:pPr>
        <w:pStyle w:val="ConsPlusNormal"/>
        <w:spacing w:before="220"/>
        <w:ind w:firstLine="540"/>
        <w:jc w:val="both"/>
      </w:pPr>
      <w:r>
        <w:t xml:space="preserve">1) несоответствие схемы расположения испрашиваемого земельного участка, приложенной к заявлению о предварительном согласовании предоставления земельного участка, ее форме, формату или требованиям к ее подготовке, установленным </w:t>
      </w:r>
      <w:hyperlink r:id="rId45" w:history="1">
        <w:r>
          <w:rPr>
            <w:color w:val="0000FF"/>
          </w:rPr>
          <w:t>приказом</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77EDF" w:rsidRDefault="00E77ED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E77EDF" w:rsidRDefault="00E77EDF">
      <w:pPr>
        <w:pStyle w:val="ConsPlusNormal"/>
        <w:spacing w:before="220"/>
        <w:ind w:firstLine="540"/>
        <w:jc w:val="both"/>
      </w:pPr>
      <w:r>
        <w:t>3) разработка схемы расположения земельного участка или земельных участков на кадастровом плане территории с нарушением требований к образуемым земельным участкам, предусмотренных земельным законодательством;</w:t>
      </w:r>
    </w:p>
    <w:p w:rsidR="00E77EDF" w:rsidRDefault="00E77EDF">
      <w:pPr>
        <w:pStyle w:val="ConsPlusNormal"/>
        <w:spacing w:before="220"/>
        <w:ind w:firstLine="540"/>
        <w:jc w:val="both"/>
      </w:pPr>
      <w:r>
        <w:lastRenderedPageBreak/>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города Ставрополя, землеустроительной документации, положению об особо охраняемой природной территории;</w:t>
      </w:r>
    </w:p>
    <w:p w:rsidR="00E77EDF" w:rsidRDefault="00E77EDF">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E77EDF" w:rsidRDefault="00E77EDF">
      <w:pPr>
        <w:pStyle w:val="ConsPlusNormal"/>
        <w:spacing w:before="220"/>
        <w:ind w:firstLine="540"/>
        <w:jc w:val="both"/>
      </w:pPr>
      <w: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7EDF" w:rsidRDefault="00E77EDF">
      <w:pPr>
        <w:pStyle w:val="ConsPlusNormal"/>
        <w:spacing w:before="220"/>
        <w:ind w:firstLine="540"/>
        <w:jc w:val="both"/>
      </w:pPr>
      <w:r>
        <w:t>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77EDF" w:rsidRDefault="00E77EDF">
      <w:pPr>
        <w:pStyle w:val="ConsPlusNormal"/>
        <w:spacing w:before="220"/>
        <w:ind w:firstLine="540"/>
        <w:jc w:val="both"/>
      </w:pPr>
      <w:r>
        <w:t>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7EDF" w:rsidRDefault="00E77EDF">
      <w:pPr>
        <w:pStyle w:val="ConsPlusNormal"/>
        <w:spacing w:before="220"/>
        <w:ind w:firstLine="540"/>
        <w:jc w:val="both"/>
      </w:pPr>
      <w:r>
        <w:t>9)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77EDF" w:rsidRDefault="00E77EDF">
      <w:pPr>
        <w:pStyle w:val="ConsPlusNormal"/>
        <w:spacing w:before="220"/>
        <w:ind w:firstLine="540"/>
        <w:jc w:val="both"/>
      </w:pPr>
      <w:r>
        <w:t>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нестационарные торговые объекты, рекламные конструкции, а также объекты, размещение которых может осуществляться без предоставления земельных участков и установления сервитута, публичного сервитута,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по сносу самовольной постройки и приведению самовольной постройки в соответствие с установленными требованиями;</w:t>
      </w:r>
    </w:p>
    <w:p w:rsidR="00E77EDF" w:rsidRDefault="00E77EDF">
      <w:pPr>
        <w:pStyle w:val="ConsPlusNormal"/>
        <w:spacing w:before="220"/>
        <w:ind w:firstLine="540"/>
        <w:jc w:val="both"/>
      </w:pPr>
      <w:r>
        <w:t xml:space="preserve">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размещение которых может осуществляться без предоставления земельных участков и установления сервитутов, публичного сервитута, либо с заявлением о предоставлении земельного </w:t>
      </w:r>
      <w:r>
        <w:lastRenderedPageBreak/>
        <w:t>участка обратился правообладатель этих здания, сооружения, помещений в них, этого объекта незавершенного строительства;</w:t>
      </w:r>
    </w:p>
    <w:p w:rsidR="00E77EDF" w:rsidRDefault="00E77EDF">
      <w:pPr>
        <w:pStyle w:val="ConsPlusNormal"/>
        <w:spacing w:before="220"/>
        <w:ind w:firstLine="540"/>
        <w:jc w:val="both"/>
      </w:pPr>
      <w: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7EDF" w:rsidRDefault="00E77EDF">
      <w:pPr>
        <w:pStyle w:val="ConsPlusNormal"/>
        <w:spacing w:before="220"/>
        <w:ind w:firstLine="540"/>
        <w:jc w:val="both"/>
      </w:pPr>
      <w: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7EDF" w:rsidRDefault="00E77EDF">
      <w:pPr>
        <w:pStyle w:val="ConsPlusNormal"/>
        <w:spacing w:before="220"/>
        <w:ind w:firstLine="540"/>
        <w:jc w:val="both"/>
      </w:pPr>
      <w:r>
        <w:t>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7EDF" w:rsidRDefault="00E77EDF">
      <w:pPr>
        <w:pStyle w:val="ConsPlusNormal"/>
        <w:spacing w:before="220"/>
        <w:ind w:firstLine="540"/>
        <w:jc w:val="both"/>
      </w:pPr>
      <w: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7EDF" w:rsidRDefault="00E77EDF">
      <w:pPr>
        <w:pStyle w:val="ConsPlusNormal"/>
        <w:spacing w:before="220"/>
        <w:ind w:firstLine="540"/>
        <w:jc w:val="both"/>
      </w:pPr>
      <w:r>
        <w:t>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7EDF" w:rsidRDefault="00E77EDF">
      <w:pPr>
        <w:pStyle w:val="ConsPlusNormal"/>
        <w:spacing w:before="220"/>
        <w:ind w:firstLine="540"/>
        <w:jc w:val="both"/>
      </w:pPr>
      <w:r>
        <w:t>17)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77EDF" w:rsidRDefault="00E77EDF">
      <w:pPr>
        <w:pStyle w:val="ConsPlusNormal"/>
        <w:spacing w:before="220"/>
        <w:ind w:firstLine="540"/>
        <w:jc w:val="both"/>
      </w:pPr>
      <w:r>
        <w:t>18)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в проведении аукциона лицом и уполномоченным органом не принято решение об отказе в проведении этого аукциона;</w:t>
      </w:r>
    </w:p>
    <w:p w:rsidR="00E77EDF" w:rsidRDefault="00E77EDF">
      <w:pPr>
        <w:pStyle w:val="ConsPlusNormal"/>
        <w:spacing w:before="220"/>
        <w:ind w:firstLine="540"/>
        <w:jc w:val="both"/>
      </w:pPr>
      <w:r>
        <w:t xml:space="preserve">19)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w:t>
      </w:r>
      <w:r>
        <w:lastRenderedPageBreak/>
        <w:t>индивидуального жилищного строительства, ведения личного подсобного хозяйства, садоводства;</w:t>
      </w:r>
    </w:p>
    <w:p w:rsidR="00E77EDF" w:rsidRDefault="00E77EDF">
      <w:pPr>
        <w:pStyle w:val="ConsPlusNormal"/>
        <w:spacing w:before="220"/>
        <w:ind w:firstLine="540"/>
        <w:jc w:val="both"/>
      </w:pPr>
      <w:r>
        <w:t>20)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77EDF" w:rsidRDefault="00E77EDF">
      <w:pPr>
        <w:pStyle w:val="ConsPlusNormal"/>
        <w:spacing w:before="220"/>
        <w:ind w:firstLine="540"/>
        <w:jc w:val="both"/>
      </w:pPr>
      <w:r>
        <w:t>21)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указанным перечнем;</w:t>
      </w:r>
    </w:p>
    <w:p w:rsidR="00E77EDF" w:rsidRDefault="00E77EDF">
      <w:pPr>
        <w:pStyle w:val="ConsPlusNormal"/>
        <w:spacing w:before="220"/>
        <w:ind w:firstLine="540"/>
        <w:jc w:val="both"/>
      </w:pPr>
      <w:r>
        <w:t>22) площадь земельного участка, указанного в заявлении о предоставлении земельного участка некоммерческому садоводческому или огородническому товариществу, превышает предельный размер, установленный в соответствии с земельным законодательством;</w:t>
      </w:r>
    </w:p>
    <w:p w:rsidR="00E77EDF" w:rsidRDefault="00E77EDF">
      <w:pPr>
        <w:pStyle w:val="ConsPlusNormal"/>
        <w:spacing w:before="220"/>
        <w:ind w:firstLine="540"/>
        <w:jc w:val="both"/>
      </w:pPr>
      <w:r>
        <w:t>23)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7EDF" w:rsidRDefault="00E77EDF">
      <w:pPr>
        <w:pStyle w:val="ConsPlusNormal"/>
        <w:spacing w:before="220"/>
        <w:ind w:firstLine="540"/>
        <w:jc w:val="both"/>
      </w:pPr>
      <w:r>
        <w:t>24)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7EDF" w:rsidRDefault="00E77EDF">
      <w:pPr>
        <w:pStyle w:val="ConsPlusNormal"/>
        <w:spacing w:before="220"/>
        <w:ind w:firstLine="540"/>
        <w:jc w:val="both"/>
      </w:pPr>
      <w:r>
        <w:t>25) предоставление земельного участка на заявленном виде прав не допускается;</w:t>
      </w:r>
    </w:p>
    <w:p w:rsidR="00E77EDF" w:rsidRDefault="00E77EDF">
      <w:pPr>
        <w:pStyle w:val="ConsPlusNormal"/>
        <w:spacing w:before="220"/>
        <w:ind w:firstLine="540"/>
        <w:jc w:val="both"/>
      </w:pPr>
      <w:r>
        <w:t>26)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7EDF" w:rsidRDefault="00E77EDF">
      <w:pPr>
        <w:pStyle w:val="ConsPlusNormal"/>
        <w:spacing w:before="220"/>
        <w:ind w:firstLine="540"/>
        <w:jc w:val="both"/>
      </w:pPr>
      <w: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7EDF" w:rsidRDefault="00E77EDF">
      <w:pPr>
        <w:pStyle w:val="ConsPlusNormal"/>
        <w:spacing w:before="220"/>
        <w:ind w:firstLine="540"/>
        <w:jc w:val="both"/>
      </w:pPr>
      <w:bookmarkStart w:id="13" w:name="P303"/>
      <w:bookmarkEnd w:id="13"/>
      <w:r>
        <w:t xml:space="preserve">21. В случае если границы испрашиваемого земельного участка подлежат уточнению в соответствии с Федеральным </w:t>
      </w:r>
      <w:hyperlink r:id="rId46" w:history="1">
        <w:r>
          <w:rPr>
            <w:color w:val="0000FF"/>
          </w:rPr>
          <w:t>законом</w:t>
        </w:r>
      </w:hyperlink>
      <w:r>
        <w:t xml:space="preserve"> от 13 июля 2015 г. N 218-ФЗ "О государственной регистрации недвижимости", помимо оснований, указанных в </w:t>
      </w:r>
      <w:hyperlink w:anchor="P275" w:history="1">
        <w:r>
          <w:rPr>
            <w:color w:val="0000FF"/>
          </w:rPr>
          <w:t>пункте 20</w:t>
        </w:r>
      </w:hyperlink>
      <w:r>
        <w:t xml:space="preserve"> Административного регламента, основаниями для отказа в предоставлении муниципальной услуги являются:</w:t>
      </w:r>
    </w:p>
    <w:p w:rsidR="00E77EDF" w:rsidRDefault="00E77EDF">
      <w:pPr>
        <w:pStyle w:val="ConsPlusNormal"/>
        <w:spacing w:before="220"/>
        <w:ind w:firstLine="540"/>
        <w:jc w:val="both"/>
      </w:pPr>
      <w:r>
        <w:t>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7EDF" w:rsidRDefault="00E77EDF">
      <w:pPr>
        <w:pStyle w:val="ConsPlusNormal"/>
        <w:spacing w:before="220"/>
        <w:ind w:firstLine="540"/>
        <w:jc w:val="both"/>
      </w:pPr>
      <w:r>
        <w:t>2) в отношении земельного участка, указанного в заявлении о его предоставлении, не установлен вид разрешенного использования;</w:t>
      </w:r>
    </w:p>
    <w:p w:rsidR="00E77EDF" w:rsidRDefault="00E77EDF">
      <w:pPr>
        <w:pStyle w:val="ConsPlusNormal"/>
        <w:spacing w:before="220"/>
        <w:ind w:firstLine="540"/>
        <w:jc w:val="both"/>
      </w:pPr>
      <w:r>
        <w:lastRenderedPageBreak/>
        <w:t>3) указанный в заявлении о предоставлении земельного участка земельный участок не отнесен к определенной категории земель.</w:t>
      </w:r>
    </w:p>
    <w:p w:rsidR="00E77EDF" w:rsidRDefault="00E77EDF">
      <w:pPr>
        <w:pStyle w:val="ConsPlusNormal"/>
        <w:spacing w:before="220"/>
        <w:ind w:firstLine="540"/>
        <w:jc w:val="both"/>
      </w:pPr>
      <w:bookmarkStart w:id="14" w:name="P307"/>
      <w:bookmarkEnd w:id="14"/>
      <w:r>
        <w:t xml:space="preserve">22. Основанием для отказа в предоставлении муниципальной услуги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помимо оснований, указанных в </w:t>
      </w:r>
      <w:hyperlink w:anchor="P275" w:history="1">
        <w:r>
          <w:rPr>
            <w:color w:val="0000FF"/>
          </w:rPr>
          <w:t>пунктах 20</w:t>
        </w:r>
      </w:hyperlink>
      <w:r>
        <w:t xml:space="preserve"> и </w:t>
      </w:r>
      <w:hyperlink w:anchor="P303" w:history="1">
        <w:r>
          <w:rPr>
            <w:color w:val="0000FF"/>
          </w:rPr>
          <w:t>21</w:t>
        </w:r>
      </w:hyperlink>
      <w:r>
        <w:t xml:space="preserve"> Административного регламента, является поступление заявлений иных граждан о намерении участвовать в аукционе по продаже земельного участка или в аукционе на право заключения договора аренды земельного участка в течение 30 дней со дня опубликования извещения о предоставлении земельного участка для указанных целей.</w:t>
      </w:r>
    </w:p>
    <w:p w:rsidR="00E77EDF" w:rsidRDefault="00E77EDF">
      <w:pPr>
        <w:pStyle w:val="ConsPlusNormal"/>
        <w:spacing w:before="220"/>
        <w:ind w:firstLine="540"/>
        <w:jc w:val="both"/>
      </w:pPr>
      <w:bookmarkStart w:id="15" w:name="P308"/>
      <w:bookmarkEnd w:id="15"/>
      <w:r>
        <w:t>23. Основанием для приостановления предоставления муниципальной услуги является частичное или полное совпадение местоположения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приложенной к заявлению о предоставлении муниципальной услуги, с местоположением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приложенной к ранее поступившему и находящемуся на рассмотрении заявлению о предоставлении муниципальной услуги.</w:t>
      </w:r>
    </w:p>
    <w:p w:rsidR="00E77EDF" w:rsidRDefault="00E77EDF">
      <w:pPr>
        <w:pStyle w:val="ConsPlusNormal"/>
        <w:spacing w:before="220"/>
        <w:ind w:firstLine="540"/>
        <w:jc w:val="both"/>
      </w:pPr>
      <w:bookmarkStart w:id="16" w:name="P309"/>
      <w:bookmarkEnd w:id="16"/>
      <w:r>
        <w:t>24. Основаниями для возврата заявления о предоставлении муниципальной услуги являются:</w:t>
      </w:r>
    </w:p>
    <w:p w:rsidR="00E77EDF" w:rsidRDefault="00E77EDF">
      <w:pPr>
        <w:pStyle w:val="ConsPlusNormal"/>
        <w:spacing w:before="220"/>
        <w:ind w:firstLine="540"/>
        <w:jc w:val="both"/>
      </w:pPr>
      <w:r>
        <w:t>1) несоответствие по содержанию заявления о предоставлении муниципальной услуги требованиям настоящего Административного регламента;</w:t>
      </w:r>
    </w:p>
    <w:p w:rsidR="00E77EDF" w:rsidRDefault="00E77EDF">
      <w:pPr>
        <w:pStyle w:val="ConsPlusNormal"/>
        <w:spacing w:before="220"/>
        <w:ind w:firstLine="540"/>
        <w:jc w:val="both"/>
      </w:pPr>
      <w:r>
        <w:t>2) подача заявления о предоставлении муниципальной услуги в неуполномоченный орган;</w:t>
      </w:r>
    </w:p>
    <w:p w:rsidR="00E77EDF" w:rsidRDefault="00E77EDF">
      <w:pPr>
        <w:pStyle w:val="ConsPlusNormal"/>
        <w:spacing w:before="220"/>
        <w:ind w:firstLine="540"/>
        <w:jc w:val="both"/>
      </w:pPr>
      <w:r>
        <w:t xml:space="preserve">3) представление не в полном объеме документов, необходимых для предоставления муниципальной услуги,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jc w:val="both"/>
      </w:pPr>
    </w:p>
    <w:p w:rsidR="00E77EDF" w:rsidRDefault="00E77EDF">
      <w:pPr>
        <w:pStyle w:val="ConsPlusTitle"/>
        <w:jc w:val="center"/>
        <w:outlineLvl w:val="2"/>
      </w:pPr>
      <w:r>
        <w:t>Исчерпывающий перечень оснований для отказа в исправлении</w:t>
      </w:r>
    </w:p>
    <w:p w:rsidR="00E77EDF" w:rsidRDefault="00E77EDF">
      <w:pPr>
        <w:pStyle w:val="ConsPlusTitle"/>
        <w:jc w:val="center"/>
      </w:pPr>
      <w:r>
        <w:t>допущенных опечаток и (или) ошибок в выданных в результате</w:t>
      </w:r>
    </w:p>
    <w:p w:rsidR="00E77EDF" w:rsidRDefault="00E77EDF">
      <w:pPr>
        <w:pStyle w:val="ConsPlusTitle"/>
        <w:jc w:val="center"/>
      </w:pPr>
      <w:r>
        <w:t>предоставления муниципальной услуги документах</w:t>
      </w:r>
    </w:p>
    <w:p w:rsidR="00E77EDF" w:rsidRDefault="00E77EDF">
      <w:pPr>
        <w:pStyle w:val="ConsPlusNormal"/>
        <w:jc w:val="both"/>
      </w:pPr>
    </w:p>
    <w:p w:rsidR="00E77EDF" w:rsidRDefault="00E77EDF">
      <w:pPr>
        <w:pStyle w:val="ConsPlusNormal"/>
        <w:ind w:firstLine="540"/>
        <w:jc w:val="both"/>
      </w:pPr>
      <w:bookmarkStart w:id="17" w:name="P318"/>
      <w:bookmarkEnd w:id="17"/>
      <w:r>
        <w:t>25.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E77EDF" w:rsidRDefault="00E77EDF">
      <w:pPr>
        <w:pStyle w:val="ConsPlusNormal"/>
        <w:jc w:val="both"/>
      </w:pPr>
    </w:p>
    <w:p w:rsidR="00E77EDF" w:rsidRDefault="00E77EDF">
      <w:pPr>
        <w:pStyle w:val="ConsPlusTitle"/>
        <w:jc w:val="center"/>
        <w:outlineLvl w:val="2"/>
      </w:pPr>
      <w:r>
        <w:t>Перечень услуг, необходимых и обязательных</w:t>
      </w:r>
    </w:p>
    <w:p w:rsidR="00E77EDF" w:rsidRDefault="00E77EDF">
      <w:pPr>
        <w:pStyle w:val="ConsPlusTitle"/>
        <w:jc w:val="center"/>
      </w:pPr>
      <w:r>
        <w:t>для предоставления муниципальной услуги, в том числе</w:t>
      </w:r>
    </w:p>
    <w:p w:rsidR="00E77EDF" w:rsidRDefault="00E77EDF">
      <w:pPr>
        <w:pStyle w:val="ConsPlusTitle"/>
        <w:jc w:val="center"/>
      </w:pPr>
      <w:r>
        <w:t>сведения о документе (документах), выдаваемом (выдаваемых)</w:t>
      </w:r>
    </w:p>
    <w:p w:rsidR="00E77EDF" w:rsidRDefault="00E77EDF">
      <w:pPr>
        <w:pStyle w:val="ConsPlusTitle"/>
        <w:jc w:val="center"/>
      </w:pPr>
      <w:r>
        <w:t>иными организациями, участвующими в предоставлении</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pStyle w:val="ConsPlusNormal"/>
        <w:ind w:firstLine="540"/>
        <w:jc w:val="both"/>
      </w:pPr>
      <w:r>
        <w:t>26. Подготовка схемы расположения земельного участка или земельных участков на кадастровом плане территории осуществляется кадастровым инженером.</w:t>
      </w:r>
    </w:p>
    <w:p w:rsidR="00E77EDF" w:rsidRDefault="00E77EDF">
      <w:pPr>
        <w:pStyle w:val="ConsPlusNormal"/>
        <w:spacing w:before="220"/>
        <w:ind w:firstLine="540"/>
        <w:jc w:val="both"/>
      </w:pPr>
      <w:r>
        <w:t>27. Порядок, размер и основания взимания платы за подготовку схемы расположения земельного участка или земельных участков на кадастровом плане территории определяются кадастровым инженером с учетом требований законодательства Российской Федерации и Ставропольского края, устанавливающих предельные максимальные цены на кадастровые работы, действующие на момент подготовки схемы.</w:t>
      </w:r>
    </w:p>
    <w:p w:rsidR="00E77EDF" w:rsidRDefault="00E77EDF">
      <w:pPr>
        <w:pStyle w:val="ConsPlusNormal"/>
        <w:spacing w:before="220"/>
        <w:ind w:firstLine="540"/>
        <w:jc w:val="both"/>
      </w:pPr>
      <w:r>
        <w:t xml:space="preserve">28. Государственная пошлина за предоставление муниципальной услуги не установлена. </w:t>
      </w:r>
      <w:r>
        <w:lastRenderedPageBreak/>
        <w:t>Муниципальная услуга предоставляется на безвозмездной основе.</w:t>
      </w:r>
    </w:p>
    <w:p w:rsidR="00E77EDF" w:rsidRDefault="00E77EDF">
      <w:pPr>
        <w:pStyle w:val="ConsPlusNormal"/>
        <w:spacing w:before="220"/>
        <w:ind w:firstLine="540"/>
        <w:jc w:val="both"/>
      </w:pPr>
      <w:r>
        <w:t>29.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E77EDF" w:rsidRDefault="00E77EDF">
      <w:pPr>
        <w:pStyle w:val="ConsPlusNormal"/>
        <w:jc w:val="both"/>
      </w:pPr>
    </w:p>
    <w:p w:rsidR="00E77EDF" w:rsidRDefault="00E77EDF">
      <w:pPr>
        <w:pStyle w:val="ConsPlusTitle"/>
        <w:jc w:val="center"/>
        <w:outlineLvl w:val="2"/>
      </w:pPr>
      <w:r>
        <w:t>Максимальный срок ожидания в очереди при подаче заявления</w:t>
      </w:r>
    </w:p>
    <w:p w:rsidR="00E77EDF" w:rsidRDefault="00E77EDF">
      <w:pPr>
        <w:pStyle w:val="ConsPlusTitle"/>
        <w:jc w:val="center"/>
      </w:pPr>
      <w:r>
        <w:t>о предоставлении муниципальной услуги</w:t>
      </w:r>
    </w:p>
    <w:p w:rsidR="00E77EDF" w:rsidRDefault="00E77EDF">
      <w:pPr>
        <w:pStyle w:val="ConsPlusNormal"/>
        <w:jc w:val="both"/>
      </w:pPr>
    </w:p>
    <w:p w:rsidR="00E77EDF" w:rsidRDefault="00E77EDF">
      <w:pPr>
        <w:pStyle w:val="ConsPlusNormal"/>
        <w:ind w:firstLine="540"/>
        <w:jc w:val="both"/>
      </w:pPr>
      <w:r>
        <w:t>30.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E77EDF" w:rsidRDefault="00E77EDF">
      <w:pPr>
        <w:pStyle w:val="ConsPlusNormal"/>
        <w:jc w:val="both"/>
      </w:pPr>
    </w:p>
    <w:p w:rsidR="00E77EDF" w:rsidRDefault="00E77EDF">
      <w:pPr>
        <w:pStyle w:val="ConsPlusTitle"/>
        <w:jc w:val="center"/>
        <w:outlineLvl w:val="2"/>
      </w:pPr>
      <w:r>
        <w:t>Срок и порядок регистрации заявления о предоставлении</w:t>
      </w:r>
    </w:p>
    <w:p w:rsidR="00E77EDF" w:rsidRDefault="00E77EDF">
      <w:pPr>
        <w:pStyle w:val="ConsPlusTitle"/>
        <w:jc w:val="center"/>
      </w:pPr>
      <w:r>
        <w:t>муниципальной услуги, в том числе в электронной форме</w:t>
      </w:r>
    </w:p>
    <w:p w:rsidR="00E77EDF" w:rsidRDefault="00E77EDF">
      <w:pPr>
        <w:pStyle w:val="ConsPlusNormal"/>
        <w:jc w:val="both"/>
      </w:pPr>
    </w:p>
    <w:p w:rsidR="00E77EDF" w:rsidRDefault="00E77EDF">
      <w:pPr>
        <w:pStyle w:val="ConsPlusNormal"/>
        <w:ind w:firstLine="540"/>
        <w:jc w:val="both"/>
      </w:pPr>
      <w:bookmarkStart w:id="18" w:name="P339"/>
      <w:bookmarkEnd w:id="18"/>
      <w:r>
        <w:t xml:space="preserve">31. Заявление о предоставлении муниципальной услуги с приложением документов, указанных в </w:t>
      </w:r>
      <w:hyperlink w:anchor="P187" w:history="1">
        <w:r>
          <w:rPr>
            <w:color w:val="0000FF"/>
          </w:rPr>
          <w:t>пункте 15</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Комитете, в автоматизированную информационную систему "МФЦ" в Центре.</w:t>
      </w:r>
    </w:p>
    <w:p w:rsidR="00E77EDF" w:rsidRDefault="00E77EDF">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 праздничных и нерабочих дней.</w:t>
      </w:r>
    </w:p>
    <w:p w:rsidR="00E77EDF" w:rsidRDefault="00E77EDF">
      <w:pPr>
        <w:pStyle w:val="ConsPlusNormal"/>
        <w:spacing w:before="220"/>
        <w:ind w:firstLine="540"/>
        <w:jc w:val="both"/>
      </w:pPr>
      <w:r>
        <w:t>32.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муниципальной услуги.</w:t>
      </w:r>
    </w:p>
    <w:p w:rsidR="00E77EDF" w:rsidRDefault="00E77EDF">
      <w:pPr>
        <w:pStyle w:val="ConsPlusNormal"/>
        <w:jc w:val="both"/>
      </w:pPr>
    </w:p>
    <w:p w:rsidR="00E77EDF" w:rsidRDefault="00E77EDF">
      <w:pPr>
        <w:pStyle w:val="ConsPlusTitle"/>
        <w:jc w:val="center"/>
        <w:outlineLvl w:val="2"/>
      </w:pPr>
      <w:r>
        <w:t>Требования к помещениям, в которых предоставляется</w:t>
      </w:r>
    </w:p>
    <w:p w:rsidR="00E77EDF" w:rsidRDefault="00E77EDF">
      <w:pPr>
        <w:pStyle w:val="ConsPlusTitle"/>
        <w:jc w:val="center"/>
      </w:pPr>
      <w:r>
        <w:t>муниципальная услуга, к местам ожидания и приема заявителей,</w:t>
      </w:r>
    </w:p>
    <w:p w:rsidR="00E77EDF" w:rsidRDefault="00E77EDF">
      <w:pPr>
        <w:pStyle w:val="ConsPlusTitle"/>
        <w:jc w:val="center"/>
      </w:pPr>
      <w:r>
        <w:t>размещению и оформлению визуальной, текстовой</w:t>
      </w:r>
    </w:p>
    <w:p w:rsidR="00E77EDF" w:rsidRDefault="00E77EDF">
      <w:pPr>
        <w:pStyle w:val="ConsPlusTitle"/>
        <w:jc w:val="center"/>
      </w:pPr>
      <w:r>
        <w:t>и мультимедийной информации о порядке предоставления</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pStyle w:val="ConsPlusNormal"/>
        <w:ind w:firstLine="540"/>
        <w:jc w:val="both"/>
      </w:pPr>
      <w:r>
        <w:t>33. Требования к помещениям Комитета, в которых предоставляется муниципальная услуга, к местам ожидания и приема заявителей.</w:t>
      </w:r>
    </w:p>
    <w:p w:rsidR="00E77EDF" w:rsidRDefault="00E77EDF">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в помещение заявителей с ограниченными возможностями здоровья.</w:t>
      </w:r>
    </w:p>
    <w:p w:rsidR="00E77EDF" w:rsidRDefault="00E77EDF">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E77EDF" w:rsidRDefault="00E77EDF">
      <w:pPr>
        <w:pStyle w:val="ConsPlusNormal"/>
        <w:spacing w:before="220"/>
        <w:ind w:firstLine="540"/>
        <w:jc w:val="both"/>
      </w:pPr>
      <w:r>
        <w:t>наименование;</w:t>
      </w:r>
    </w:p>
    <w:p w:rsidR="00E77EDF" w:rsidRDefault="00E77EDF">
      <w:pPr>
        <w:pStyle w:val="ConsPlusNormal"/>
        <w:spacing w:before="220"/>
        <w:ind w:firstLine="540"/>
        <w:jc w:val="both"/>
      </w:pPr>
      <w:r>
        <w:t>место нахождения;</w:t>
      </w:r>
    </w:p>
    <w:p w:rsidR="00E77EDF" w:rsidRDefault="00E77EDF">
      <w:pPr>
        <w:pStyle w:val="ConsPlusNormal"/>
        <w:spacing w:before="220"/>
        <w:ind w:firstLine="540"/>
        <w:jc w:val="both"/>
      </w:pPr>
      <w:r>
        <w:lastRenderedPageBreak/>
        <w:t>график работы.</w:t>
      </w:r>
    </w:p>
    <w:p w:rsidR="00E77EDF" w:rsidRDefault="00E77ED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E77EDF" w:rsidRDefault="00E77EDF">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E77EDF" w:rsidRDefault="00E77EDF">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E77EDF" w:rsidRDefault="00E77EDF">
      <w:pPr>
        <w:pStyle w:val="ConsPlusNormal"/>
        <w:spacing w:before="220"/>
        <w:ind w:firstLine="540"/>
        <w:jc w:val="both"/>
      </w:pPr>
      <w:r>
        <w:t>номера кабинета;</w:t>
      </w:r>
    </w:p>
    <w:p w:rsidR="00E77EDF" w:rsidRDefault="00E77EDF">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E77EDF" w:rsidRDefault="00E77EDF">
      <w:pPr>
        <w:pStyle w:val="ConsPlusNormal"/>
        <w:spacing w:before="220"/>
        <w:ind w:firstLine="540"/>
        <w:jc w:val="both"/>
      </w:pPr>
      <w:r>
        <w:t>времени перерыва, технического перерыва.</w:t>
      </w:r>
    </w:p>
    <w:p w:rsidR="00E77EDF" w:rsidRDefault="00E77EDF">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E77EDF" w:rsidRDefault="00E77EDF">
      <w:pPr>
        <w:pStyle w:val="ConsPlusNormal"/>
        <w:spacing w:before="220"/>
        <w:ind w:firstLine="540"/>
        <w:jc w:val="both"/>
      </w:pPr>
      <w:r>
        <w:t>34. Требования к размещению и оформлению визуальной, текстовой информации в Комитете.</w:t>
      </w:r>
    </w:p>
    <w:p w:rsidR="00E77EDF" w:rsidRDefault="00E77EDF">
      <w:pPr>
        <w:pStyle w:val="ConsPlusNormal"/>
        <w:spacing w:before="220"/>
        <w:ind w:firstLine="540"/>
        <w:jc w:val="both"/>
      </w:pPr>
      <w:r>
        <w:t>На информационных стендах в местах ожидания и официальном сайте Администрации в информационно-телекоммуникационной сети "Интернет" размещается следующая информация:</w:t>
      </w:r>
    </w:p>
    <w:p w:rsidR="00E77EDF" w:rsidRDefault="00E77EDF">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E77EDF" w:rsidRDefault="00E77EDF">
      <w:pPr>
        <w:pStyle w:val="ConsPlusNormal"/>
        <w:spacing w:before="220"/>
        <w:ind w:firstLine="540"/>
        <w:jc w:val="both"/>
      </w:pPr>
      <w:r>
        <w:t>информация о размещении специалистов Комитета;</w:t>
      </w:r>
    </w:p>
    <w:p w:rsidR="00E77EDF" w:rsidRDefault="00E77EDF">
      <w:pPr>
        <w:pStyle w:val="ConsPlusNormal"/>
        <w:spacing w:before="220"/>
        <w:ind w:firstLine="540"/>
        <w:jc w:val="both"/>
      </w:pPr>
      <w:r>
        <w:t>перечень услуг, предоставляемых Комитетом;</w:t>
      </w:r>
    </w:p>
    <w:p w:rsidR="00E77EDF" w:rsidRDefault="00E77EDF">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rsidR="00E77EDF" w:rsidRDefault="00E77EDF">
      <w:pPr>
        <w:pStyle w:val="ConsPlusNormal"/>
        <w:spacing w:before="220"/>
        <w:ind w:firstLine="540"/>
        <w:jc w:val="both"/>
      </w:pPr>
      <w:r>
        <w:t>сроки предоставления муниципальной услуги.</w:t>
      </w:r>
    </w:p>
    <w:p w:rsidR="00E77EDF" w:rsidRDefault="00E77EDF">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 в информационно-телекоммуникационной сети "Интернет".</w:t>
      </w:r>
    </w:p>
    <w:p w:rsidR="00E77EDF" w:rsidRDefault="00E77EDF">
      <w:pPr>
        <w:pStyle w:val="ConsPlusNormal"/>
        <w:spacing w:before="220"/>
        <w:ind w:firstLine="540"/>
        <w:jc w:val="both"/>
      </w:pPr>
      <w:r>
        <w:t>35. Требования к помещениям, местам ожидания и приема заявителей в Центре.</w:t>
      </w:r>
    </w:p>
    <w:p w:rsidR="00E77EDF" w:rsidRDefault="00E77EDF">
      <w:pPr>
        <w:pStyle w:val="ConsPlusNormal"/>
        <w:spacing w:before="220"/>
        <w:ind w:firstLine="540"/>
        <w:jc w:val="both"/>
      </w:pPr>
      <w:r>
        <w:t>Здание, помещения, в которых расположен Центр,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E77EDF" w:rsidRDefault="00E77EDF">
      <w:pPr>
        <w:pStyle w:val="ConsPlusNormal"/>
        <w:spacing w:before="220"/>
        <w:ind w:firstLine="540"/>
        <w:jc w:val="both"/>
      </w:pPr>
      <w:r>
        <w:t>Вход в здание оборудуется информационной табличкой (вывеской), которая располагается рядом с входом и содержит следующую информацию о Центре:</w:t>
      </w:r>
    </w:p>
    <w:p w:rsidR="00E77EDF" w:rsidRDefault="00E77EDF">
      <w:pPr>
        <w:pStyle w:val="ConsPlusNormal"/>
        <w:spacing w:before="220"/>
        <w:ind w:firstLine="540"/>
        <w:jc w:val="both"/>
      </w:pPr>
      <w:r>
        <w:t>наименование;</w:t>
      </w:r>
    </w:p>
    <w:p w:rsidR="00E77EDF" w:rsidRDefault="00E77EDF">
      <w:pPr>
        <w:pStyle w:val="ConsPlusNormal"/>
        <w:spacing w:before="220"/>
        <w:ind w:firstLine="540"/>
        <w:jc w:val="both"/>
      </w:pPr>
      <w:r>
        <w:lastRenderedPageBreak/>
        <w:t>место нахождения;</w:t>
      </w:r>
    </w:p>
    <w:p w:rsidR="00E77EDF" w:rsidRDefault="00E77EDF">
      <w:pPr>
        <w:pStyle w:val="ConsPlusNormal"/>
        <w:spacing w:before="220"/>
        <w:ind w:firstLine="540"/>
        <w:jc w:val="both"/>
      </w:pPr>
      <w:r>
        <w:t>режим работы;</w:t>
      </w:r>
    </w:p>
    <w:p w:rsidR="00E77EDF" w:rsidRDefault="00E77EDF">
      <w:pPr>
        <w:pStyle w:val="ConsPlusNormal"/>
        <w:spacing w:before="220"/>
        <w:ind w:firstLine="540"/>
        <w:jc w:val="both"/>
      </w:pPr>
      <w:r>
        <w:t>номер телефона группы информационной поддержки Центра;</w:t>
      </w:r>
    </w:p>
    <w:p w:rsidR="00E77EDF" w:rsidRDefault="00E77EDF">
      <w:pPr>
        <w:pStyle w:val="ConsPlusNormal"/>
        <w:spacing w:before="220"/>
        <w:ind w:firstLine="540"/>
        <w:jc w:val="both"/>
      </w:pPr>
      <w:r>
        <w:t>адрес электронной почты.</w:t>
      </w:r>
    </w:p>
    <w:p w:rsidR="00E77EDF" w:rsidRDefault="00E77EDF">
      <w:pPr>
        <w:pStyle w:val="ConsPlusNormal"/>
        <w:spacing w:before="220"/>
        <w:ind w:firstLine="540"/>
        <w:jc w:val="both"/>
      </w:pPr>
      <w:r>
        <w:t>Выход из здания Центра оборудуется соответствующим указателем.</w:t>
      </w:r>
    </w:p>
    <w:p w:rsidR="00E77EDF" w:rsidRDefault="00E77EDF">
      <w:pPr>
        <w:pStyle w:val="ConsPlusNormal"/>
        <w:spacing w:before="220"/>
        <w:ind w:firstLine="540"/>
        <w:jc w:val="both"/>
      </w:pPr>
      <w:r>
        <w:t>Помещения Центра, предназначенные для работы с заявителями, располагаются на первом этаже здания и имеют отдельный вход.</w:t>
      </w:r>
    </w:p>
    <w:p w:rsidR="00E77EDF" w:rsidRDefault="00E77EDF">
      <w:pPr>
        <w:pStyle w:val="ConsPlusNormal"/>
        <w:spacing w:before="220"/>
        <w:ind w:firstLine="540"/>
        <w:jc w:val="both"/>
      </w:pPr>
      <w:r>
        <w:t>Для организации взаимодействия с заявителями помещение Центра делится на следующие функциональные секторы (зоны):</w:t>
      </w:r>
    </w:p>
    <w:p w:rsidR="00E77EDF" w:rsidRDefault="00E77EDF">
      <w:pPr>
        <w:pStyle w:val="ConsPlusNormal"/>
        <w:spacing w:before="220"/>
        <w:ind w:firstLine="540"/>
        <w:jc w:val="both"/>
      </w:pPr>
      <w:r>
        <w:t>сектор информирования и ожидания;</w:t>
      </w:r>
    </w:p>
    <w:p w:rsidR="00E77EDF" w:rsidRDefault="00E77EDF">
      <w:pPr>
        <w:pStyle w:val="ConsPlusNormal"/>
        <w:spacing w:before="220"/>
        <w:ind w:firstLine="540"/>
        <w:jc w:val="both"/>
      </w:pPr>
      <w:r>
        <w:t>сектор приема заявителей.</w:t>
      </w:r>
    </w:p>
    <w:p w:rsidR="00E77EDF" w:rsidRDefault="00E77EDF">
      <w:pPr>
        <w:pStyle w:val="ConsPlusNormal"/>
        <w:spacing w:before="220"/>
        <w:ind w:firstLine="540"/>
        <w:jc w:val="both"/>
      </w:pPr>
      <w:r>
        <w:t>Сектор информирования и ожидания включает:</w:t>
      </w:r>
    </w:p>
    <w:p w:rsidR="00E77EDF" w:rsidRDefault="00E77EDF">
      <w:pPr>
        <w:pStyle w:val="ConsPlusNormal"/>
        <w:spacing w:before="220"/>
        <w:ind w:firstLine="540"/>
        <w:jc w:val="both"/>
      </w:pPr>
      <w:r>
        <w:t>информационные стенды, содержащие актуальную и исчерпывающую информацию, необходимую для получения муниципальных услуг;</w:t>
      </w:r>
    </w:p>
    <w:p w:rsidR="00E77EDF" w:rsidRDefault="00E77EDF">
      <w:pPr>
        <w:pStyle w:val="ConsPlusNormal"/>
        <w:spacing w:before="220"/>
        <w:ind w:firstLine="540"/>
        <w:jc w:val="both"/>
      </w:pPr>
      <w:r>
        <w:t>специально оборудованное рабочее место, предназначенное для информирования заявителей о порядке предоставления муниципальных услуг, ходе рассмотрения запросов о предоставлении муниципальных услуг, а также для предоставления иной информации;</w:t>
      </w:r>
    </w:p>
    <w:p w:rsidR="00E77EDF" w:rsidRDefault="00E77EDF">
      <w:pPr>
        <w:pStyle w:val="ConsPlusNormal"/>
        <w:spacing w:before="220"/>
        <w:ind w:firstLine="540"/>
        <w:jc w:val="both"/>
      </w:pPr>
      <w: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E77EDF" w:rsidRDefault="00E77EDF">
      <w:pPr>
        <w:pStyle w:val="ConsPlusNormal"/>
        <w:spacing w:before="220"/>
        <w:ind w:firstLine="540"/>
        <w:jc w:val="both"/>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E77EDF" w:rsidRDefault="00E77EDF">
      <w:pPr>
        <w:pStyle w:val="ConsPlusNormal"/>
        <w:spacing w:before="220"/>
        <w:ind w:firstLine="540"/>
        <w:jc w:val="both"/>
      </w:pPr>
      <w: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E77EDF" w:rsidRDefault="00E77EDF">
      <w:pPr>
        <w:pStyle w:val="ConsPlusNormal"/>
        <w:spacing w:before="220"/>
        <w:ind w:firstLine="540"/>
        <w:jc w:val="both"/>
      </w:pPr>
      <w:r>
        <w:t>электронную систему управления очередью, предназначенную:</w:t>
      </w:r>
    </w:p>
    <w:p w:rsidR="00E77EDF" w:rsidRDefault="00E77EDF">
      <w:pPr>
        <w:pStyle w:val="ConsPlusNormal"/>
        <w:spacing w:before="220"/>
        <w:ind w:firstLine="540"/>
        <w:jc w:val="both"/>
      </w:pPr>
      <w:r>
        <w:t>для регистрации заявителя в очереди;</w:t>
      </w:r>
    </w:p>
    <w:p w:rsidR="00E77EDF" w:rsidRDefault="00E77EDF">
      <w:pPr>
        <w:pStyle w:val="ConsPlusNormal"/>
        <w:spacing w:before="220"/>
        <w:ind w:firstLine="540"/>
        <w:jc w:val="both"/>
      </w:pPr>
      <w:r>
        <w:t>для учета заявителей в очереди, управления отдельными очередями в зависимости от видов услуг;</w:t>
      </w:r>
    </w:p>
    <w:p w:rsidR="00E77EDF" w:rsidRDefault="00E77EDF">
      <w:pPr>
        <w:pStyle w:val="ConsPlusNormal"/>
        <w:spacing w:before="220"/>
        <w:ind w:firstLine="540"/>
        <w:jc w:val="both"/>
      </w:pPr>
      <w:r>
        <w:t>для отображения статуса очереди;</w:t>
      </w:r>
    </w:p>
    <w:p w:rsidR="00E77EDF" w:rsidRDefault="00E77EDF">
      <w:pPr>
        <w:pStyle w:val="ConsPlusNormal"/>
        <w:spacing w:before="220"/>
        <w:ind w:firstLine="540"/>
        <w:jc w:val="both"/>
      </w:pPr>
      <w:r>
        <w:t>для автоматического перенаправления заявителя в очередь на обслуживание к следующему специалисту Центра;</w:t>
      </w:r>
    </w:p>
    <w:p w:rsidR="00E77EDF" w:rsidRDefault="00E77EDF">
      <w:pPr>
        <w:pStyle w:val="ConsPlusNormal"/>
        <w:spacing w:before="220"/>
        <w:ind w:firstLine="540"/>
        <w:jc w:val="both"/>
      </w:pPr>
      <w: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E77EDF" w:rsidRDefault="00E77EDF">
      <w:pPr>
        <w:pStyle w:val="ConsPlusNormal"/>
        <w:spacing w:before="220"/>
        <w:ind w:firstLine="540"/>
        <w:jc w:val="both"/>
      </w:pPr>
      <w:r>
        <w:t xml:space="preserve">Сектор приема заявителей оборудуется окнами для приема и выдачи документов, </w:t>
      </w:r>
      <w:r>
        <w:lastRenderedPageBreak/>
        <w:t>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E77EDF" w:rsidRDefault="00E77EDF">
      <w:pPr>
        <w:pStyle w:val="ConsPlusNormal"/>
        <w:spacing w:before="220"/>
        <w:ind w:firstLine="540"/>
        <w:jc w:val="both"/>
      </w:pPr>
      <w:r>
        <w:t>Рабочее место специалиста Центра должно быть оборудовано персональным компьютером с возможностью доступа к необходимым информационным системам, печатающим и сканирующим устройствами.</w:t>
      </w:r>
    </w:p>
    <w:p w:rsidR="00E77EDF" w:rsidRDefault="00E77EDF">
      <w:pPr>
        <w:pStyle w:val="ConsPlusNormal"/>
        <w:spacing w:before="220"/>
        <w:ind w:firstLine="540"/>
        <w:jc w:val="both"/>
      </w:pPr>
      <w:r>
        <w:t>36. Требования к размещению и оформлению визуальной, текстовой и мультимедийной информации о порядке предоставления услуги в Центре.</w:t>
      </w:r>
    </w:p>
    <w:p w:rsidR="00E77EDF" w:rsidRDefault="00E77EDF">
      <w:pPr>
        <w:pStyle w:val="ConsPlusNormal"/>
        <w:spacing w:before="220"/>
        <w:ind w:firstLine="540"/>
        <w:jc w:val="both"/>
      </w:pPr>
      <w:r>
        <w:t>Информационное табло.</w:t>
      </w:r>
    </w:p>
    <w:p w:rsidR="00E77EDF" w:rsidRDefault="00E77EDF">
      <w:pPr>
        <w:pStyle w:val="ConsPlusNormal"/>
        <w:spacing w:before="220"/>
        <w:ind w:firstLine="540"/>
        <w:jc w:val="both"/>
      </w:pPr>
      <w:r>
        <w:t xml:space="preserve">Информационные стенды, содержащие информацию, указанную в </w:t>
      </w:r>
      <w:hyperlink w:anchor="P112" w:history="1">
        <w:r>
          <w:rPr>
            <w:color w:val="0000FF"/>
          </w:rPr>
          <w:t>пункте 8</w:t>
        </w:r>
      </w:hyperlink>
      <w:r>
        <w:t xml:space="preserve"> Административного регламента.</w:t>
      </w:r>
    </w:p>
    <w:p w:rsidR="00E77EDF" w:rsidRDefault="00E77EDF">
      <w:pPr>
        <w:pStyle w:val="ConsPlusNormal"/>
        <w:spacing w:before="220"/>
        <w:ind w:firstLine="540"/>
        <w:jc w:val="both"/>
      </w:pPr>
      <w:r>
        <w:t>Информационный киоск, обеспечивающий доступ к следующей информации:</w:t>
      </w:r>
    </w:p>
    <w:p w:rsidR="00E77EDF" w:rsidRDefault="00E77EDF">
      <w:pPr>
        <w:pStyle w:val="ConsPlusNormal"/>
        <w:spacing w:before="220"/>
        <w:ind w:firstLine="540"/>
        <w:jc w:val="both"/>
      </w:pPr>
      <w:r>
        <w:t>перечню документов, необходимых для получения услуги;</w:t>
      </w:r>
    </w:p>
    <w:p w:rsidR="00E77EDF" w:rsidRDefault="00E77EDF">
      <w:pPr>
        <w:pStyle w:val="ConsPlusNormal"/>
        <w:spacing w:before="220"/>
        <w:ind w:firstLine="540"/>
        <w:jc w:val="both"/>
      </w:pPr>
      <w:r>
        <w:t>полной версии текста Административного регламента.</w:t>
      </w:r>
    </w:p>
    <w:p w:rsidR="00E77EDF" w:rsidRDefault="00E77EDF">
      <w:pPr>
        <w:pStyle w:val="ConsPlusNormal"/>
        <w:jc w:val="both"/>
      </w:pPr>
    </w:p>
    <w:p w:rsidR="00E77EDF" w:rsidRDefault="00E77EDF">
      <w:pPr>
        <w:pStyle w:val="ConsPlusTitle"/>
        <w:jc w:val="center"/>
        <w:outlineLvl w:val="2"/>
      </w:pPr>
      <w:r>
        <w:t>Показатели доступности и качества услуги,</w:t>
      </w:r>
    </w:p>
    <w:p w:rsidR="00E77EDF" w:rsidRDefault="00E77EDF">
      <w:pPr>
        <w:pStyle w:val="ConsPlusTitle"/>
        <w:jc w:val="center"/>
      </w:pPr>
      <w:r>
        <w:t>в том числе количество взаимодействий заявителя</w:t>
      </w:r>
    </w:p>
    <w:p w:rsidR="00E77EDF" w:rsidRDefault="00E77EDF">
      <w:pPr>
        <w:pStyle w:val="ConsPlusTitle"/>
        <w:jc w:val="center"/>
      </w:pPr>
      <w:r>
        <w:t>с должностными лицами при предоставлении услуги</w:t>
      </w:r>
    </w:p>
    <w:p w:rsidR="00E77EDF" w:rsidRDefault="00E77EDF">
      <w:pPr>
        <w:pStyle w:val="ConsPlusTitle"/>
        <w:jc w:val="center"/>
      </w:pPr>
      <w:r>
        <w:t>и их продолжительность, возможность получения услуги</w:t>
      </w:r>
    </w:p>
    <w:p w:rsidR="00E77EDF" w:rsidRDefault="00E77EDF">
      <w:pPr>
        <w:pStyle w:val="ConsPlusTitle"/>
        <w:jc w:val="center"/>
      </w:pPr>
      <w:r>
        <w:t>в Центре, возможность получения информации о ходе</w:t>
      </w:r>
    </w:p>
    <w:p w:rsidR="00E77EDF" w:rsidRDefault="00E77EDF">
      <w:pPr>
        <w:pStyle w:val="ConsPlusTitle"/>
        <w:jc w:val="center"/>
      </w:pPr>
      <w:r>
        <w:t>предоставления услуги, в том числе с использованием</w:t>
      </w:r>
    </w:p>
    <w:p w:rsidR="00E77EDF" w:rsidRDefault="00E77EDF">
      <w:pPr>
        <w:pStyle w:val="ConsPlusTitle"/>
        <w:jc w:val="center"/>
      </w:pPr>
      <w:r>
        <w:t>информационно-коммуникационных технологий</w:t>
      </w:r>
    </w:p>
    <w:p w:rsidR="00E77EDF" w:rsidRDefault="00E77EDF">
      <w:pPr>
        <w:pStyle w:val="ConsPlusNormal"/>
        <w:jc w:val="both"/>
      </w:pPr>
    </w:p>
    <w:p w:rsidR="00E77EDF" w:rsidRDefault="00E77EDF">
      <w:pPr>
        <w:pStyle w:val="ConsPlusNormal"/>
        <w:ind w:firstLine="540"/>
        <w:jc w:val="both"/>
      </w:pPr>
      <w:r>
        <w:t>37. Своевременность:</w:t>
      </w:r>
    </w:p>
    <w:p w:rsidR="00E77EDF" w:rsidRDefault="00E77EDF">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E77EDF" w:rsidRDefault="00E77EDF">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E77EDF" w:rsidRDefault="00E77EDF">
      <w:pPr>
        <w:pStyle w:val="ConsPlusNormal"/>
        <w:spacing w:before="220"/>
        <w:ind w:firstLine="540"/>
        <w:jc w:val="both"/>
      </w:pPr>
      <w:r>
        <w:t>38. Качество:</w:t>
      </w:r>
    </w:p>
    <w:p w:rsidR="00E77EDF" w:rsidRDefault="00E77EDF">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E77EDF" w:rsidRDefault="00E77EDF">
      <w:pPr>
        <w:pStyle w:val="ConsPlusNormal"/>
        <w:spacing w:before="220"/>
        <w:ind w:firstLine="540"/>
        <w:jc w:val="both"/>
      </w:pPr>
      <w:r>
        <w:t>39. Доступность:</w:t>
      </w:r>
    </w:p>
    <w:p w:rsidR="00E77EDF" w:rsidRDefault="00E77EDF">
      <w:pPr>
        <w:pStyle w:val="ConsPlusNormal"/>
        <w:spacing w:before="220"/>
        <w:ind w:firstLine="540"/>
        <w:jc w:val="both"/>
      </w:pPr>
      <w:r>
        <w:t>процент (доля) заявителей, удовлетворенных качеством и информацией о порядке предоставления услуги, - 100 процентов;</w:t>
      </w:r>
    </w:p>
    <w:p w:rsidR="00E77EDF" w:rsidRDefault="00E77EDF">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E77EDF" w:rsidRDefault="00E77EDF">
      <w:pPr>
        <w:pStyle w:val="ConsPlusNormal"/>
        <w:spacing w:before="220"/>
        <w:ind w:firstLine="540"/>
        <w:jc w:val="both"/>
      </w:pPr>
      <w:r>
        <w:t>40. Вежливость:</w:t>
      </w:r>
    </w:p>
    <w:p w:rsidR="00E77EDF" w:rsidRDefault="00E77EDF">
      <w:pPr>
        <w:pStyle w:val="ConsPlusNormal"/>
        <w:spacing w:before="220"/>
        <w:ind w:firstLine="540"/>
        <w:jc w:val="both"/>
      </w:pPr>
      <w:r>
        <w:t>процент (доля) заявителей, удовлетворенных вежливостью персонала, - 95 процентов.</w:t>
      </w:r>
    </w:p>
    <w:p w:rsidR="00E77EDF" w:rsidRDefault="00E77EDF">
      <w:pPr>
        <w:pStyle w:val="ConsPlusNormal"/>
        <w:spacing w:before="220"/>
        <w:ind w:firstLine="540"/>
        <w:jc w:val="both"/>
      </w:pPr>
      <w:r>
        <w:t>41. Процесс обжалования:</w:t>
      </w:r>
    </w:p>
    <w:p w:rsidR="00E77EDF" w:rsidRDefault="00E77EDF">
      <w:pPr>
        <w:pStyle w:val="ConsPlusNormal"/>
        <w:spacing w:before="220"/>
        <w:ind w:firstLine="540"/>
        <w:jc w:val="both"/>
      </w:pPr>
      <w:r>
        <w:t xml:space="preserve">процент (доля) обоснованных жалоб к общему количеству обслуженных заявителей по </w:t>
      </w:r>
      <w:r>
        <w:lastRenderedPageBreak/>
        <w:t>данному виду муниципальных услуг - 2 процента;</w:t>
      </w:r>
    </w:p>
    <w:p w:rsidR="00E77EDF" w:rsidRDefault="00E77EDF">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E77EDF" w:rsidRDefault="00E77EDF">
      <w:pPr>
        <w:pStyle w:val="ConsPlusNormal"/>
        <w:spacing w:before="220"/>
        <w:ind w:firstLine="540"/>
        <w:jc w:val="both"/>
      </w:pPr>
      <w:r>
        <w:t>процент (доля) заявителей, удовлетворенных существующим порядком обжалования, - 100 процентов;</w:t>
      </w:r>
    </w:p>
    <w:p w:rsidR="00E77EDF" w:rsidRDefault="00E77EDF">
      <w:pPr>
        <w:pStyle w:val="ConsPlusNormal"/>
        <w:spacing w:before="220"/>
        <w:ind w:firstLine="540"/>
        <w:jc w:val="both"/>
      </w:pPr>
      <w:r>
        <w:t>процент (доля) заявителей, удовлетворенных сроками обжалования, - 90 процентов.</w:t>
      </w:r>
    </w:p>
    <w:p w:rsidR="00E77EDF" w:rsidRDefault="00E77EDF">
      <w:pPr>
        <w:pStyle w:val="ConsPlusNormal"/>
        <w:jc w:val="both"/>
      </w:pPr>
    </w:p>
    <w:p w:rsidR="00E77EDF" w:rsidRDefault="00E77EDF">
      <w:pPr>
        <w:pStyle w:val="ConsPlusTitle"/>
        <w:jc w:val="center"/>
        <w:outlineLvl w:val="1"/>
      </w:pPr>
      <w:r>
        <w:t>III. Состав, последовательность и сроки выполнения</w:t>
      </w:r>
    </w:p>
    <w:p w:rsidR="00E77EDF" w:rsidRDefault="00E77EDF">
      <w:pPr>
        <w:pStyle w:val="ConsPlusTitle"/>
        <w:jc w:val="center"/>
      </w:pPr>
      <w:r>
        <w:t>административных процедур (действий), требования к порядку</w:t>
      </w:r>
    </w:p>
    <w:p w:rsidR="00E77EDF" w:rsidRDefault="00E77EDF">
      <w:pPr>
        <w:pStyle w:val="ConsPlusTitle"/>
        <w:jc w:val="center"/>
      </w:pPr>
      <w:r>
        <w:t>их выполнения, в том числе особенности выполнения</w:t>
      </w:r>
    </w:p>
    <w:p w:rsidR="00E77EDF" w:rsidRDefault="00E77EDF">
      <w:pPr>
        <w:pStyle w:val="ConsPlusTitle"/>
        <w:jc w:val="center"/>
      </w:pPr>
      <w:r>
        <w:t>административных процедур (действий) в электронной форме</w:t>
      </w:r>
    </w:p>
    <w:p w:rsidR="00E77EDF" w:rsidRDefault="00E77EDF">
      <w:pPr>
        <w:pStyle w:val="ConsPlusNormal"/>
        <w:jc w:val="both"/>
      </w:pPr>
    </w:p>
    <w:p w:rsidR="00E77EDF" w:rsidRDefault="00E77EDF">
      <w:pPr>
        <w:pStyle w:val="ConsPlusTitle"/>
        <w:jc w:val="center"/>
        <w:outlineLvl w:val="2"/>
      </w:pPr>
      <w:r>
        <w:t>Перечень административных процедур</w:t>
      </w:r>
    </w:p>
    <w:p w:rsidR="00E77EDF" w:rsidRDefault="00E77EDF">
      <w:pPr>
        <w:pStyle w:val="ConsPlusNormal"/>
        <w:jc w:val="both"/>
      </w:pPr>
    </w:p>
    <w:p w:rsidR="00E77EDF" w:rsidRDefault="00E77EDF">
      <w:pPr>
        <w:pStyle w:val="ConsPlusNormal"/>
        <w:ind w:firstLine="540"/>
        <w:jc w:val="both"/>
      </w:pPr>
      <w:bookmarkStart w:id="19" w:name="P435"/>
      <w:bookmarkEnd w:id="19"/>
      <w:r>
        <w:t>42. Предоставление муниципальной услуги включает в себя следующие административные процедуры:</w:t>
      </w:r>
    </w:p>
    <w:p w:rsidR="00E77EDF" w:rsidRDefault="00E77EDF">
      <w:pPr>
        <w:pStyle w:val="ConsPlusNormal"/>
        <w:spacing w:before="220"/>
        <w:ind w:firstLine="540"/>
        <w:jc w:val="both"/>
      </w:pPr>
      <w:r>
        <w:t>1) информирование и консультирование по вопросам предоставления муниципальной услуги;</w:t>
      </w:r>
    </w:p>
    <w:p w:rsidR="00E77EDF" w:rsidRDefault="00E77EDF">
      <w:pPr>
        <w:pStyle w:val="ConsPlusNormal"/>
        <w:spacing w:before="220"/>
        <w:ind w:firstLine="540"/>
        <w:jc w:val="both"/>
      </w:pPr>
      <w:r>
        <w:t>2) прием и регистрация заявлений о предоставлении муниципальной услуги и документов, необходимых для предоставления муниципальной услуги. Подготовка и направление заявителю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E77EDF" w:rsidRDefault="00E77EDF">
      <w:pPr>
        <w:pStyle w:val="ConsPlusNormal"/>
        <w:spacing w:before="220"/>
        <w:ind w:firstLine="540"/>
        <w:jc w:val="both"/>
      </w:pPr>
      <w:r>
        <w:t>3) комплектование документов при предоставлении муниципальной услуги в рамках межведомственного информационного взаимодействия;</w:t>
      </w:r>
    </w:p>
    <w:p w:rsidR="00E77EDF" w:rsidRDefault="00E77EDF">
      <w:pPr>
        <w:pStyle w:val="ConsPlusNormal"/>
        <w:spacing w:before="220"/>
        <w:ind w:firstLine="540"/>
        <w:jc w:val="both"/>
      </w:pPr>
      <w:r>
        <w:t>4) подготовка и направление заявителю уведомления о возврате заявления о предоставлении муниципальной услуги;</w:t>
      </w:r>
    </w:p>
    <w:p w:rsidR="00E77EDF" w:rsidRDefault="00E77EDF">
      <w:pPr>
        <w:pStyle w:val="ConsPlusNormal"/>
        <w:spacing w:before="220"/>
        <w:ind w:firstLine="540"/>
        <w:jc w:val="both"/>
      </w:pPr>
      <w:r>
        <w:t>5) подготовка и направление заявителю уведомления о приостановлении предоставления муниципальной услуги;</w:t>
      </w:r>
    </w:p>
    <w:p w:rsidR="00E77EDF" w:rsidRDefault="00E77EDF">
      <w:pPr>
        <w:pStyle w:val="ConsPlusNormal"/>
        <w:spacing w:before="220"/>
        <w:ind w:firstLine="540"/>
        <w:jc w:val="both"/>
      </w:pPr>
      <w:r>
        <w:t>6) подготовка, согласование и утверждение градостроительного заключения комитета градостроительства о возможности (невозможности) предварительного согласования предоставления земельного участка;</w:t>
      </w:r>
    </w:p>
    <w:p w:rsidR="00E77EDF" w:rsidRDefault="00E77EDF">
      <w:pPr>
        <w:pStyle w:val="ConsPlusNormal"/>
        <w:spacing w:before="220"/>
        <w:ind w:firstLine="540"/>
        <w:jc w:val="both"/>
      </w:pPr>
      <w:r>
        <w:t>7)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подготовка и опубликование извещения в газете "Вечерний Ставрополь", размещение извещения на официальном сайте Администрации 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Подготовка, визирование и подписание уведомления об отказе в предоставлении муниципальной услуги;</w:t>
      </w:r>
    </w:p>
    <w:p w:rsidR="00E77EDF" w:rsidRDefault="00E77EDF">
      <w:pPr>
        <w:pStyle w:val="ConsPlusNormal"/>
        <w:spacing w:before="220"/>
        <w:ind w:firstLine="540"/>
        <w:jc w:val="both"/>
      </w:pPr>
      <w:r>
        <w:t>8) подготовка результата предоставления муниципальной услуги;</w:t>
      </w:r>
    </w:p>
    <w:p w:rsidR="00E77EDF" w:rsidRDefault="00E77EDF">
      <w:pPr>
        <w:pStyle w:val="ConsPlusNormal"/>
        <w:spacing w:before="220"/>
        <w:ind w:firstLine="540"/>
        <w:jc w:val="both"/>
      </w:pPr>
      <w:r>
        <w:t>9) визирование и подписание результата предоставления муниципальной услуги;</w:t>
      </w:r>
    </w:p>
    <w:p w:rsidR="00E77EDF" w:rsidRDefault="00E77EDF">
      <w:pPr>
        <w:pStyle w:val="ConsPlusNormal"/>
        <w:spacing w:before="220"/>
        <w:ind w:firstLine="540"/>
        <w:jc w:val="both"/>
      </w:pPr>
      <w:r>
        <w:t>10) выдача заявителю результата предоставления муниципальной услуги.</w:t>
      </w:r>
    </w:p>
    <w:p w:rsidR="00E77EDF" w:rsidRDefault="00E77EDF">
      <w:pPr>
        <w:pStyle w:val="ConsPlusNormal"/>
        <w:spacing w:before="220"/>
        <w:ind w:firstLine="540"/>
        <w:jc w:val="both"/>
      </w:pPr>
      <w:hyperlink w:anchor="P894" w:history="1">
        <w:r>
          <w:rPr>
            <w:color w:val="0000FF"/>
          </w:rPr>
          <w:t>Блок-схема</w:t>
        </w:r>
      </w:hyperlink>
      <w:r>
        <w:t xml:space="preserve"> предоставления муниципальной услуги приводится в приложении 2 к Административному регламенту.</w:t>
      </w:r>
    </w:p>
    <w:p w:rsidR="00E77EDF" w:rsidRDefault="00E77EDF">
      <w:pPr>
        <w:pStyle w:val="ConsPlusNormal"/>
        <w:jc w:val="both"/>
      </w:pPr>
    </w:p>
    <w:p w:rsidR="00E77EDF" w:rsidRDefault="00E77EDF">
      <w:pPr>
        <w:pStyle w:val="ConsPlusTitle"/>
        <w:jc w:val="center"/>
        <w:outlineLvl w:val="2"/>
      </w:pPr>
      <w:r>
        <w:t>Информирование и консультирование по вопросам предоставления</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pStyle w:val="ConsPlusNormal"/>
        <w:ind w:firstLine="540"/>
        <w:jc w:val="both"/>
      </w:pPr>
      <w:r>
        <w:t>43. 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E77EDF" w:rsidRDefault="00E77EDF">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E77EDF" w:rsidRDefault="00E77EDF">
      <w:pPr>
        <w:pStyle w:val="ConsPlusNormal"/>
        <w:spacing w:before="220"/>
        <w:ind w:firstLine="540"/>
        <w:jc w:val="both"/>
      </w:pPr>
      <w:r>
        <w:t>44.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муниципальной услуги.</w:t>
      </w:r>
    </w:p>
    <w:p w:rsidR="00E77EDF" w:rsidRDefault="00E77EDF">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w:t>
      </w:r>
    </w:p>
    <w:p w:rsidR="00E77EDF" w:rsidRDefault="00E77EDF">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E77EDF" w:rsidRDefault="00E77EDF">
      <w:pPr>
        <w:pStyle w:val="ConsPlusNormal"/>
        <w:spacing w:before="220"/>
        <w:ind w:firstLine="540"/>
        <w:jc w:val="both"/>
      </w:pPr>
      <w:r>
        <w:t>45. Срок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не должен превышать 15 минут.</w:t>
      </w:r>
    </w:p>
    <w:p w:rsidR="00E77EDF" w:rsidRDefault="00E77EDF">
      <w:pPr>
        <w:pStyle w:val="ConsPlusNormal"/>
        <w:spacing w:before="220"/>
        <w:ind w:firstLine="540"/>
        <w:jc w:val="both"/>
      </w:pPr>
      <w: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формирования земельных участков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E77EDF" w:rsidRDefault="00E77EDF">
      <w:pPr>
        <w:pStyle w:val="ConsPlusNormal"/>
        <w:spacing w:before="220"/>
        <w:ind w:firstLine="540"/>
        <w:jc w:val="both"/>
      </w:pPr>
      <w:r>
        <w:t>46. 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течение 3 дней регистрирует обращение и направляет в отдел формирования земельных участков Комитета.</w:t>
      </w:r>
    </w:p>
    <w:p w:rsidR="00E77EDF" w:rsidRDefault="00E77EDF">
      <w:pPr>
        <w:pStyle w:val="ConsPlusNormal"/>
        <w:spacing w:before="220"/>
        <w:ind w:firstLine="540"/>
        <w:jc w:val="both"/>
      </w:pPr>
      <w:r>
        <w:t>Специалист отдела формирования земельных участков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формирования земельных участков Комитета.</w:t>
      </w:r>
    </w:p>
    <w:p w:rsidR="00E77EDF" w:rsidRDefault="00E77EDF">
      <w:pPr>
        <w:pStyle w:val="ConsPlusNormal"/>
        <w:spacing w:before="220"/>
        <w:ind w:firstLine="540"/>
        <w:jc w:val="both"/>
      </w:pPr>
      <w:r>
        <w:t>Руководитель отдела формирования земельных участков Комитета в течение 1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E77EDF" w:rsidRDefault="00E77EDF">
      <w:pPr>
        <w:pStyle w:val="ConsPlusNormal"/>
        <w:spacing w:before="220"/>
        <w:ind w:firstLine="540"/>
        <w:jc w:val="both"/>
      </w:pPr>
      <w:r>
        <w:lastRenderedPageBreak/>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w:t>
      </w:r>
    </w:p>
    <w:p w:rsidR="00E77EDF" w:rsidRDefault="00E77ED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E77EDF" w:rsidRDefault="00E77EDF">
      <w:pPr>
        <w:pStyle w:val="ConsPlusNormal"/>
        <w:spacing w:before="220"/>
        <w:ind w:firstLine="540"/>
        <w:jc w:val="both"/>
      </w:pPr>
      <w:r>
        <w:t>47. В случае поступления в Центр обращения заявителя в письменном, электронном виде специалист Центра, ответственный за ведение делопроизводства, в течение 3 дней регистрирует обращение и направляет в отдел по работе с заявителями Центра.</w:t>
      </w:r>
    </w:p>
    <w:p w:rsidR="00E77EDF" w:rsidRDefault="00E77EDF">
      <w:pPr>
        <w:pStyle w:val="ConsPlusNormal"/>
        <w:spacing w:before="220"/>
        <w:ind w:firstLine="540"/>
        <w:jc w:val="both"/>
      </w:pPr>
      <w:r>
        <w:t>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E77EDF" w:rsidRDefault="00E77EDF">
      <w:pPr>
        <w:pStyle w:val="ConsPlusNormal"/>
        <w:spacing w:before="220"/>
        <w:ind w:firstLine="540"/>
        <w:jc w:val="both"/>
      </w:pPr>
      <w:r>
        <w:t>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w:t>
      </w:r>
    </w:p>
    <w:p w:rsidR="00E77EDF" w:rsidRDefault="00E77EDF">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w:t>
      </w:r>
    </w:p>
    <w:p w:rsidR="00E77EDF" w:rsidRDefault="00E77EDF">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E77EDF" w:rsidRDefault="00E77EDF">
      <w:pPr>
        <w:pStyle w:val="ConsPlusNormal"/>
        <w:spacing w:before="220"/>
        <w:ind w:firstLine="540"/>
        <w:jc w:val="both"/>
      </w:pPr>
      <w:r>
        <w:t>48. 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E77EDF" w:rsidRDefault="00E77EDF">
      <w:pPr>
        <w:pStyle w:val="ConsPlusNormal"/>
        <w:spacing w:before="220"/>
        <w:ind w:firstLine="540"/>
        <w:jc w:val="both"/>
      </w:pPr>
      <w:r>
        <w:t>49.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E77EDF" w:rsidRDefault="00E77EDF">
      <w:pPr>
        <w:pStyle w:val="ConsPlusNormal"/>
        <w:spacing w:before="220"/>
        <w:ind w:firstLine="540"/>
        <w:jc w:val="both"/>
      </w:pPr>
      <w:r>
        <w:t>50.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 в Центре - руководитель отдела по работе с заявителями Центра.</w:t>
      </w:r>
    </w:p>
    <w:p w:rsidR="00E77EDF" w:rsidRDefault="00E77EDF">
      <w:pPr>
        <w:pStyle w:val="ConsPlusNormal"/>
        <w:jc w:val="both"/>
      </w:pPr>
    </w:p>
    <w:p w:rsidR="00E77EDF" w:rsidRDefault="00E77EDF">
      <w:pPr>
        <w:pStyle w:val="ConsPlusTitle"/>
        <w:jc w:val="center"/>
        <w:outlineLvl w:val="2"/>
      </w:pPr>
      <w:r>
        <w:t>Прием и регистрация заявлений о предоставлении муниципальной</w:t>
      </w:r>
    </w:p>
    <w:p w:rsidR="00E77EDF" w:rsidRDefault="00E77EDF">
      <w:pPr>
        <w:pStyle w:val="ConsPlusTitle"/>
        <w:jc w:val="center"/>
      </w:pPr>
      <w:r>
        <w:t>услуги и документов, необходимых для предоставления</w:t>
      </w:r>
    </w:p>
    <w:p w:rsidR="00E77EDF" w:rsidRDefault="00E77EDF">
      <w:pPr>
        <w:pStyle w:val="ConsPlusTitle"/>
        <w:jc w:val="center"/>
      </w:pPr>
      <w:r>
        <w:t>муниципальной услуги. Подготовка и направление заявителю</w:t>
      </w:r>
    </w:p>
    <w:p w:rsidR="00E77EDF" w:rsidRDefault="00E77EDF">
      <w:pPr>
        <w:pStyle w:val="ConsPlusTitle"/>
        <w:jc w:val="center"/>
      </w:pPr>
      <w:r>
        <w:t>уведомления об отказе в приеме заявления о предоставлении</w:t>
      </w:r>
    </w:p>
    <w:p w:rsidR="00E77EDF" w:rsidRDefault="00E77EDF">
      <w:pPr>
        <w:pStyle w:val="ConsPlusTitle"/>
        <w:jc w:val="center"/>
      </w:pPr>
      <w:r>
        <w:t>муниципальной услуги и документов, необходимых</w:t>
      </w:r>
    </w:p>
    <w:p w:rsidR="00E77EDF" w:rsidRDefault="00E77EDF">
      <w:pPr>
        <w:pStyle w:val="ConsPlusTitle"/>
        <w:jc w:val="center"/>
      </w:pPr>
      <w:r>
        <w:t>для предоставления муниципальной услуги, поступивших</w:t>
      </w:r>
    </w:p>
    <w:p w:rsidR="00E77EDF" w:rsidRDefault="00E77EDF">
      <w:pPr>
        <w:pStyle w:val="ConsPlusTitle"/>
        <w:jc w:val="center"/>
      </w:pPr>
      <w:r>
        <w:t>в электронной форме</w:t>
      </w:r>
    </w:p>
    <w:p w:rsidR="00E77EDF" w:rsidRDefault="00E77EDF">
      <w:pPr>
        <w:pStyle w:val="ConsPlusNormal"/>
        <w:jc w:val="both"/>
      </w:pPr>
    </w:p>
    <w:p w:rsidR="00E77EDF" w:rsidRDefault="00E77EDF">
      <w:pPr>
        <w:pStyle w:val="ConsPlusNormal"/>
        <w:ind w:firstLine="540"/>
        <w:jc w:val="both"/>
      </w:pPr>
      <w:r>
        <w:t>51.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E77EDF" w:rsidRDefault="00E77EDF">
      <w:pPr>
        <w:pStyle w:val="ConsPlusNormal"/>
        <w:spacing w:before="220"/>
        <w:ind w:firstLine="540"/>
        <w:jc w:val="both"/>
      </w:pPr>
      <w:r>
        <w:t>Критериями принятия решения при выполнении административной процедуры являются:</w:t>
      </w:r>
    </w:p>
    <w:p w:rsidR="00E77EDF" w:rsidRDefault="00E77EDF">
      <w:pPr>
        <w:pStyle w:val="ConsPlusNormal"/>
        <w:spacing w:before="220"/>
        <w:ind w:firstLine="540"/>
        <w:jc w:val="both"/>
      </w:pPr>
      <w:r>
        <w:t>1) обращение заявителя за предоставлением муниципальной услуги;</w:t>
      </w:r>
    </w:p>
    <w:p w:rsidR="00E77EDF" w:rsidRDefault="00E77EDF">
      <w:pPr>
        <w:pStyle w:val="ConsPlusNormal"/>
        <w:spacing w:before="220"/>
        <w:ind w:firstLine="540"/>
        <w:jc w:val="both"/>
      </w:pPr>
      <w:r>
        <w:t xml:space="preserve">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269" w:history="1">
        <w:r>
          <w:rPr>
            <w:color w:val="0000FF"/>
          </w:rPr>
          <w:t>пункте 19</w:t>
        </w:r>
      </w:hyperlink>
      <w:r>
        <w:t xml:space="preserve"> Административного регламента.</w:t>
      </w:r>
    </w:p>
    <w:p w:rsidR="00E77EDF" w:rsidRDefault="00E77EDF">
      <w:pPr>
        <w:pStyle w:val="ConsPlusNormal"/>
        <w:spacing w:before="220"/>
        <w:ind w:firstLine="540"/>
        <w:jc w:val="both"/>
      </w:pPr>
      <w:r>
        <w:lastRenderedPageBreak/>
        <w:t xml:space="preserve">52.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47"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E77EDF" w:rsidRDefault="00E77EDF">
      <w:pPr>
        <w:pStyle w:val="ConsPlusNormal"/>
        <w:spacing w:before="220"/>
        <w:ind w:firstLine="540"/>
        <w:jc w:val="both"/>
      </w:pPr>
      <w:r>
        <w:t>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E77EDF" w:rsidRDefault="00E77EDF">
      <w:pPr>
        <w:pStyle w:val="ConsPlusNormal"/>
        <w:spacing w:before="220"/>
        <w:ind w:firstLine="540"/>
        <w:jc w:val="both"/>
      </w:pPr>
      <w:r>
        <w:t>Специалист отдела формирования земельных участков Комитета в день распечатки заявления о предоставлении муниципальной услуги и документов, необходимых для предоставления муниципальной услуги, направляет их на регистрацию в отдел делопроизводства и технического обеспечения Комитета.</w:t>
      </w:r>
    </w:p>
    <w:p w:rsidR="00E77EDF" w:rsidRDefault="00E77EDF">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1235" w:history="1">
        <w:r>
          <w:rPr>
            <w:color w:val="0000FF"/>
          </w:rPr>
          <w:t>уведомления</w:t>
        </w:r>
      </w:hyperlink>
      <w:r>
        <w:t xml:space="preserve">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(приложение 5 к Административному регламенту), с указанием причин, приведенных в </w:t>
      </w:r>
      <w:hyperlink r:id="rId48"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E77EDF" w:rsidRDefault="00E77EDF">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указанный проект уведомления и направляет на подписание руководителю Комитета.</w:t>
      </w:r>
    </w:p>
    <w:p w:rsidR="00E77EDF" w:rsidRDefault="00E77EDF">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муниципальной услуги, поступивших в электронной форме,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E77EDF" w:rsidRDefault="00E77ED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в отдел формирования земельных участков Комитета.</w:t>
      </w:r>
    </w:p>
    <w:p w:rsidR="00E77EDF" w:rsidRDefault="00E77EDF">
      <w:pPr>
        <w:pStyle w:val="ConsPlusNormal"/>
        <w:spacing w:before="220"/>
        <w:ind w:firstLine="540"/>
        <w:jc w:val="both"/>
      </w:pPr>
      <w:r>
        <w:t xml:space="preserve">Специалист отдела формирования земельных участков Комитета в течение 1 дня со дня поступления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w:t>
      </w:r>
      <w:r>
        <w:lastRenderedPageBreak/>
        <w:t>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E77EDF" w:rsidRDefault="00E77EDF">
      <w:pPr>
        <w:pStyle w:val="ConsPlusNormal"/>
        <w:spacing w:before="220"/>
        <w:ind w:firstLine="540"/>
        <w:jc w:val="both"/>
      </w:pPr>
      <w:r>
        <w:t>После получения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при первичном обращении.</w:t>
      </w:r>
    </w:p>
    <w:p w:rsidR="00E77EDF" w:rsidRDefault="00E77EDF">
      <w:pPr>
        <w:pStyle w:val="ConsPlusNormal"/>
        <w:spacing w:before="220"/>
        <w:ind w:firstLine="540"/>
        <w:jc w:val="both"/>
      </w:pPr>
      <w:r>
        <w:t xml:space="preserve">Повторный возврат документов, необходимых для предоставления муниципальной услуги, осуществляется в случаях, указанных в </w:t>
      </w:r>
      <w:hyperlink w:anchor="P258" w:history="1">
        <w:r>
          <w:rPr>
            <w:color w:val="0000FF"/>
          </w:rPr>
          <w:t>подпункте 3 пункта 18</w:t>
        </w:r>
      </w:hyperlink>
      <w:r>
        <w:t xml:space="preserve"> Административного регламента.</w:t>
      </w:r>
    </w:p>
    <w:p w:rsidR="00E77EDF" w:rsidRDefault="00E77EDF">
      <w:pPr>
        <w:pStyle w:val="ConsPlusNormal"/>
        <w:spacing w:before="220"/>
        <w:ind w:firstLine="540"/>
        <w:jc w:val="both"/>
      </w:pPr>
      <w:r>
        <w:t>Ответственность за подготовку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руководитель отдела формирования земельных участков Комитета.</w:t>
      </w:r>
    </w:p>
    <w:p w:rsidR="00E77EDF" w:rsidRDefault="00E77EDF">
      <w:pPr>
        <w:pStyle w:val="ConsPlusNormal"/>
        <w:spacing w:before="220"/>
        <w:ind w:firstLine="540"/>
        <w:jc w:val="both"/>
      </w:pPr>
      <w:r>
        <w:t>53.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E77EDF" w:rsidRDefault="00E77EDF">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E77EDF" w:rsidRDefault="00E77EDF">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E77EDF" w:rsidRDefault="00E77EDF">
      <w:pPr>
        <w:pStyle w:val="ConsPlusNormal"/>
        <w:spacing w:before="220"/>
        <w:ind w:firstLine="540"/>
        <w:jc w:val="both"/>
      </w:pPr>
      <w:r>
        <w:t>тексты документов должны быть написаны разборчиво;</w:t>
      </w:r>
    </w:p>
    <w:p w:rsidR="00E77EDF" w:rsidRDefault="00E77EDF">
      <w:pPr>
        <w:pStyle w:val="ConsPlusNormal"/>
        <w:spacing w:before="220"/>
        <w:ind w:firstLine="540"/>
        <w:jc w:val="both"/>
      </w:pPr>
      <w:r>
        <w:t>фамилии, имена, отчества, адреса мест жительства указаны полностью;</w:t>
      </w:r>
    </w:p>
    <w:p w:rsidR="00E77EDF" w:rsidRDefault="00E77EDF">
      <w:pPr>
        <w:pStyle w:val="ConsPlusNormal"/>
        <w:spacing w:before="220"/>
        <w:ind w:firstLine="540"/>
        <w:jc w:val="both"/>
      </w:pPr>
      <w:r>
        <w:t>в документах отсутствуют подчистки, приписки, зачеркнутые слова;</w:t>
      </w:r>
    </w:p>
    <w:p w:rsidR="00E77EDF" w:rsidRDefault="00E77EDF">
      <w:pPr>
        <w:pStyle w:val="ConsPlusNormal"/>
        <w:spacing w:before="220"/>
        <w:ind w:firstLine="540"/>
        <w:jc w:val="both"/>
      </w:pPr>
      <w:r>
        <w:t>документы не исполнены карандашом;</w:t>
      </w:r>
    </w:p>
    <w:p w:rsidR="00E77EDF" w:rsidRDefault="00E77EDF">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E77EDF" w:rsidRDefault="00E77EDF">
      <w:pPr>
        <w:pStyle w:val="ConsPlusNormal"/>
        <w:spacing w:before="220"/>
        <w:ind w:firstLine="540"/>
        <w:jc w:val="both"/>
      </w:pPr>
      <w:r>
        <w:t>не истек срок действия представленных документов;</w:t>
      </w:r>
    </w:p>
    <w:p w:rsidR="00E77EDF" w:rsidRDefault="00E77EDF">
      <w:pPr>
        <w:pStyle w:val="ConsPlusNormal"/>
        <w:spacing w:before="220"/>
        <w:ind w:firstLine="540"/>
        <w:jc w:val="both"/>
      </w:pPr>
      <w:r>
        <w:t xml:space="preserve">3) снимает с представленных заявителем документов, предусмотренных </w:t>
      </w:r>
      <w:hyperlink w:anchor="P187" w:history="1">
        <w:r>
          <w:rPr>
            <w:color w:val="0000FF"/>
          </w:rPr>
          <w:t>пунктом 15</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E77EDF" w:rsidRDefault="00E77EDF">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E77EDF" w:rsidRDefault="00E77EDF">
      <w:pPr>
        <w:pStyle w:val="ConsPlusNormal"/>
        <w:spacing w:before="220"/>
        <w:ind w:firstLine="540"/>
        <w:jc w:val="both"/>
      </w:pPr>
      <w:r>
        <w:t>54.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E77EDF" w:rsidRDefault="00E77EDF">
      <w:pPr>
        <w:pStyle w:val="ConsPlusNormal"/>
        <w:spacing w:before="220"/>
        <w:ind w:firstLine="540"/>
        <w:jc w:val="both"/>
      </w:pPr>
      <w:r>
        <w:t xml:space="preserve">55. 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w:t>
      </w:r>
      <w:r>
        <w:lastRenderedPageBreak/>
        <w:t xml:space="preserve">указанную в </w:t>
      </w:r>
      <w:hyperlink w:anchor="P339" w:history="1">
        <w:r>
          <w:rPr>
            <w:color w:val="0000FF"/>
          </w:rPr>
          <w:t>пункте 31</w:t>
        </w:r>
      </w:hyperlink>
      <w:r>
        <w:t xml:space="preserve"> Административного регламента, следующие данные:</w:t>
      </w:r>
    </w:p>
    <w:p w:rsidR="00E77EDF" w:rsidRDefault="00E77EDF">
      <w:pPr>
        <w:pStyle w:val="ConsPlusNormal"/>
        <w:spacing w:before="220"/>
        <w:ind w:firstLine="540"/>
        <w:jc w:val="both"/>
      </w:pPr>
      <w:r>
        <w:t>1) запись о приеме заявления о предоставлении муниципальной услуги и документов, необходимых для предоставления муниципальной услуги;</w:t>
      </w:r>
    </w:p>
    <w:p w:rsidR="00E77EDF" w:rsidRDefault="00E77EDF">
      <w:pPr>
        <w:pStyle w:val="ConsPlusNormal"/>
        <w:spacing w:before="220"/>
        <w:ind w:firstLine="540"/>
        <w:jc w:val="both"/>
      </w:pPr>
      <w:r>
        <w:t>2) порядковый номер записи;</w:t>
      </w:r>
    </w:p>
    <w:p w:rsidR="00E77EDF" w:rsidRDefault="00E77EDF">
      <w:pPr>
        <w:pStyle w:val="ConsPlusNormal"/>
        <w:spacing w:before="220"/>
        <w:ind w:firstLine="540"/>
        <w:jc w:val="both"/>
      </w:pPr>
      <w:r>
        <w:t>3) дату внесения записи;</w:t>
      </w:r>
    </w:p>
    <w:p w:rsidR="00E77EDF" w:rsidRDefault="00E77EDF">
      <w:pPr>
        <w:pStyle w:val="ConsPlusNormal"/>
        <w:spacing w:before="220"/>
        <w:ind w:firstLine="540"/>
        <w:jc w:val="both"/>
      </w:pPr>
      <w:r>
        <w:t>4) данные заявителя (фамилия, имя, отчество, наименование юридического лица);</w:t>
      </w:r>
    </w:p>
    <w:p w:rsidR="00E77EDF" w:rsidRDefault="00E77EDF">
      <w:pPr>
        <w:pStyle w:val="ConsPlusNormal"/>
        <w:spacing w:before="220"/>
        <w:ind w:firstLine="540"/>
        <w:jc w:val="both"/>
      </w:pPr>
      <w:r>
        <w:t>5)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E77EDF" w:rsidRDefault="00E77EDF">
      <w:pPr>
        <w:pStyle w:val="ConsPlusNormal"/>
        <w:spacing w:before="220"/>
        <w:ind w:firstLine="540"/>
        <w:jc w:val="both"/>
      </w:pPr>
      <w:r>
        <w:t>56.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E77EDF" w:rsidRDefault="00E77EDF">
      <w:pPr>
        <w:pStyle w:val="ConsPlusNormal"/>
        <w:spacing w:before="220"/>
        <w:ind w:firstLine="540"/>
        <w:jc w:val="both"/>
      </w:pPr>
      <w:r>
        <w:t xml:space="preserve">57.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87" w:history="1">
        <w:r>
          <w:rPr>
            <w:color w:val="0000FF"/>
          </w:rPr>
          <w:t>пункте 15</w:t>
        </w:r>
      </w:hyperlink>
      <w:r>
        <w:t xml:space="preserve"> Административного регламента, в отдел формирования земельных участков Комитета.</w:t>
      </w:r>
    </w:p>
    <w:p w:rsidR="00E77EDF" w:rsidRDefault="00E77EDF">
      <w:pPr>
        <w:pStyle w:val="ConsPlusNormal"/>
        <w:spacing w:before="220"/>
        <w:ind w:firstLine="540"/>
        <w:jc w:val="both"/>
      </w:pPr>
      <w:r>
        <w:t xml:space="preserve">58.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87" w:history="1">
        <w:r>
          <w:rPr>
            <w:color w:val="0000FF"/>
          </w:rPr>
          <w:t>пункте 15</w:t>
        </w:r>
      </w:hyperlink>
      <w:r>
        <w:t xml:space="preserve"> Административного регламента, в отдел информационно-аналитической обработки документов Центра.</w:t>
      </w:r>
    </w:p>
    <w:p w:rsidR="00E77EDF" w:rsidRDefault="00E77EDF">
      <w:pPr>
        <w:pStyle w:val="ConsPlusNormal"/>
        <w:spacing w:before="220"/>
        <w:ind w:firstLine="540"/>
        <w:jc w:val="both"/>
      </w:pPr>
      <w:r>
        <w:t xml:space="preserve">59. Для заявителя административная процедура заканчивается получением </w:t>
      </w:r>
      <w:hyperlink w:anchor="P1189" w:history="1">
        <w:r>
          <w:rPr>
            <w:color w:val="0000FF"/>
          </w:rPr>
          <w:t>расписки</w:t>
        </w:r>
      </w:hyperlink>
      <w:r>
        <w:t xml:space="preserve"> о приеме документов (приложение 4 к Административному регламенту).</w:t>
      </w:r>
    </w:p>
    <w:p w:rsidR="00E77EDF" w:rsidRDefault="00E77EDF">
      <w:pPr>
        <w:pStyle w:val="ConsPlusNormal"/>
        <w:spacing w:before="220"/>
        <w:ind w:firstLine="540"/>
        <w:jc w:val="both"/>
      </w:pPr>
      <w:r>
        <w:t>60.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начальник отдела по работе с заявителями Центра.</w:t>
      </w:r>
    </w:p>
    <w:p w:rsidR="00E77EDF" w:rsidRDefault="00E77EDF">
      <w:pPr>
        <w:pStyle w:val="ConsPlusNormal"/>
        <w:jc w:val="both"/>
      </w:pPr>
    </w:p>
    <w:p w:rsidR="00E77EDF" w:rsidRDefault="00E77EDF">
      <w:pPr>
        <w:pStyle w:val="ConsPlusTitle"/>
        <w:jc w:val="center"/>
        <w:outlineLvl w:val="2"/>
      </w:pPr>
      <w:r>
        <w:t>Комплектование документов при предоставлении</w:t>
      </w:r>
    </w:p>
    <w:p w:rsidR="00E77EDF" w:rsidRDefault="00E77EDF">
      <w:pPr>
        <w:pStyle w:val="ConsPlusTitle"/>
        <w:jc w:val="center"/>
      </w:pPr>
      <w:r>
        <w:t>муниципальной услуги в рамках межведомственного</w:t>
      </w:r>
    </w:p>
    <w:p w:rsidR="00E77EDF" w:rsidRDefault="00E77EDF">
      <w:pPr>
        <w:pStyle w:val="ConsPlusTitle"/>
        <w:jc w:val="center"/>
      </w:pPr>
      <w:r>
        <w:t>информационного взаимодействия</w:t>
      </w:r>
    </w:p>
    <w:p w:rsidR="00E77EDF" w:rsidRDefault="00E77EDF">
      <w:pPr>
        <w:pStyle w:val="ConsPlusNormal"/>
        <w:jc w:val="both"/>
      </w:pPr>
    </w:p>
    <w:p w:rsidR="00E77EDF" w:rsidRDefault="00E77EDF">
      <w:pPr>
        <w:pStyle w:val="ConsPlusNormal"/>
        <w:ind w:firstLine="540"/>
        <w:jc w:val="both"/>
      </w:pPr>
      <w:r>
        <w:t xml:space="preserve">61.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E77EDF" w:rsidRDefault="00E77EDF">
      <w:pPr>
        <w:pStyle w:val="ConsPlusNormal"/>
        <w:spacing w:before="220"/>
        <w:ind w:firstLine="540"/>
        <w:jc w:val="both"/>
      </w:pPr>
      <w:r>
        <w:t xml:space="preserve">62.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муниципальной услуги, формирует и направляет запросы в адрес органов и организаций, указанных в </w:t>
      </w:r>
      <w:hyperlink w:anchor="P236" w:history="1">
        <w:r>
          <w:rPr>
            <w:color w:val="0000FF"/>
          </w:rPr>
          <w:t>пункте 17</w:t>
        </w:r>
      </w:hyperlink>
      <w:r>
        <w:t xml:space="preserve"> Административного регламента (если такие документы не были предоставлены заявителем).</w:t>
      </w:r>
    </w:p>
    <w:p w:rsidR="00E77EDF" w:rsidRDefault="00E77EDF">
      <w:pPr>
        <w:pStyle w:val="ConsPlusNormal"/>
        <w:spacing w:before="220"/>
        <w:ind w:firstLine="540"/>
        <w:jc w:val="both"/>
      </w:pPr>
      <w:r>
        <w:lastRenderedPageBreak/>
        <w:t xml:space="preserve">63.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w:t>
      </w:r>
      <w:hyperlink w:anchor="P187" w:history="1">
        <w:r>
          <w:rPr>
            <w:color w:val="0000FF"/>
          </w:rPr>
          <w:t>пунктами 15</w:t>
        </w:r>
      </w:hyperlink>
      <w:r>
        <w:t xml:space="preserve"> и </w:t>
      </w:r>
      <w:hyperlink w:anchor="P236" w:history="1">
        <w:r>
          <w:rPr>
            <w:color w:val="0000FF"/>
          </w:rPr>
          <w:t>17</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E77EDF" w:rsidRDefault="00E77EDF">
      <w:pPr>
        <w:pStyle w:val="ConsPlusNormal"/>
        <w:spacing w:before="220"/>
        <w:ind w:firstLine="540"/>
        <w:jc w:val="both"/>
      </w:pPr>
      <w:r>
        <w:t xml:space="preserve">64. Административная процедура в Комитете заканчивается получением документов, предусмотренных </w:t>
      </w:r>
      <w:hyperlink w:anchor="P236" w:history="1">
        <w:r>
          <w:rPr>
            <w:color w:val="0000FF"/>
          </w:rPr>
          <w:t>пунктом 17</w:t>
        </w:r>
      </w:hyperlink>
      <w:r>
        <w:t xml:space="preserve"> Административного регламента.</w:t>
      </w:r>
    </w:p>
    <w:p w:rsidR="00E77EDF" w:rsidRDefault="00E77EDF">
      <w:pPr>
        <w:pStyle w:val="ConsPlusNormal"/>
        <w:spacing w:before="220"/>
        <w:ind w:firstLine="540"/>
        <w:jc w:val="both"/>
      </w:pPr>
      <w:r>
        <w:t xml:space="preserve">65. 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6 дней со дня приема заявления о предоставлении муниципальной услуги и документов, указанных в </w:t>
      </w:r>
      <w:hyperlink w:anchor="P187" w:history="1">
        <w:r>
          <w:rPr>
            <w:color w:val="0000FF"/>
          </w:rPr>
          <w:t>пункте 15</w:t>
        </w:r>
      </w:hyperlink>
      <w:r>
        <w:t xml:space="preserve"> Административного регламента.</w:t>
      </w:r>
    </w:p>
    <w:p w:rsidR="00E77EDF" w:rsidRDefault="00E77EDF">
      <w:pPr>
        <w:pStyle w:val="ConsPlusNormal"/>
        <w:spacing w:before="220"/>
        <w:ind w:firstLine="540"/>
        <w:jc w:val="both"/>
      </w:pPr>
      <w:r>
        <w:t>66.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E77EDF" w:rsidRDefault="00E77EDF">
      <w:pPr>
        <w:pStyle w:val="ConsPlusNormal"/>
        <w:jc w:val="both"/>
      </w:pPr>
    </w:p>
    <w:p w:rsidR="00E77EDF" w:rsidRDefault="00E77EDF">
      <w:pPr>
        <w:pStyle w:val="ConsPlusTitle"/>
        <w:jc w:val="center"/>
        <w:outlineLvl w:val="2"/>
      </w:pPr>
      <w:r>
        <w:t>Подготовка и направление заявителю уведомления о возврате</w:t>
      </w:r>
    </w:p>
    <w:p w:rsidR="00E77EDF" w:rsidRDefault="00E77EDF">
      <w:pPr>
        <w:pStyle w:val="ConsPlusTitle"/>
        <w:jc w:val="center"/>
      </w:pPr>
      <w:r>
        <w:t>заявления о предоставлении муниципальной услуги</w:t>
      </w:r>
    </w:p>
    <w:p w:rsidR="00E77EDF" w:rsidRDefault="00E77EDF">
      <w:pPr>
        <w:pStyle w:val="ConsPlusNormal"/>
        <w:jc w:val="both"/>
      </w:pPr>
    </w:p>
    <w:p w:rsidR="00E77EDF" w:rsidRDefault="00E77EDF">
      <w:pPr>
        <w:pStyle w:val="ConsPlusNormal"/>
        <w:ind w:firstLine="540"/>
        <w:jc w:val="both"/>
      </w:pPr>
      <w:r>
        <w:t xml:space="preserve">67.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w:t>
      </w:r>
      <w:hyperlink w:anchor="P309" w:history="1">
        <w:r>
          <w:rPr>
            <w:color w:val="0000FF"/>
          </w:rPr>
          <w:t>пункте 24</w:t>
        </w:r>
      </w:hyperlink>
      <w:r>
        <w:t xml:space="preserve"> Административного регламента.</w:t>
      </w:r>
    </w:p>
    <w:p w:rsidR="00E77EDF" w:rsidRDefault="00E77EDF">
      <w:pPr>
        <w:pStyle w:val="ConsPlusNormal"/>
        <w:spacing w:before="220"/>
        <w:ind w:firstLine="540"/>
        <w:jc w:val="both"/>
      </w:pPr>
      <w:r>
        <w:t xml:space="preserve">68. Специалист отдела формирования земельных участков Комитета в день поступления заявления о предоставлении муниципальной услуги и документов,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 осуществляет проверку представленных заявления и документов.</w:t>
      </w:r>
    </w:p>
    <w:p w:rsidR="00E77EDF" w:rsidRDefault="00E77EDF">
      <w:pPr>
        <w:pStyle w:val="ConsPlusNormal"/>
        <w:spacing w:before="220"/>
        <w:ind w:firstLine="540"/>
        <w:jc w:val="both"/>
      </w:pPr>
      <w:r>
        <w:t xml:space="preserve">69. В случае выявления оснований для возврата заявления о предоставлении муниципальной услуги, указанных в </w:t>
      </w:r>
      <w:hyperlink w:anchor="P309" w:history="1">
        <w:r>
          <w:rPr>
            <w:color w:val="0000FF"/>
          </w:rPr>
          <w:t>пункте 24</w:t>
        </w:r>
      </w:hyperlink>
      <w:r>
        <w:t xml:space="preserve"> Административного регламента, специалист отдела формирования земельных участков Комитета осуществляет подготовку проекта уведомления о возврате заявления о предоставлении муниципальной услуги (далее - уведомление о возврате) в 3 экземплярах с указанием причин, послуживших основанием для возврата, передает проект указанного уведомления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на визирование руководителю отдела формирования земельных участков Комитета. Форма </w:t>
      </w:r>
      <w:hyperlink w:anchor="P1277" w:history="1">
        <w:r>
          <w:rPr>
            <w:color w:val="0000FF"/>
          </w:rPr>
          <w:t>уведомления</w:t>
        </w:r>
      </w:hyperlink>
      <w:r>
        <w:t xml:space="preserve"> о возврате приведена в приложении 6 к Административному регламенту.</w:t>
      </w:r>
    </w:p>
    <w:p w:rsidR="00E77EDF" w:rsidRDefault="00E77EDF">
      <w:pPr>
        <w:pStyle w:val="ConsPlusNormal"/>
        <w:spacing w:before="220"/>
        <w:ind w:firstLine="540"/>
        <w:jc w:val="both"/>
      </w:pPr>
      <w:r>
        <w:t>70. Руководитель отдела формирования земельных участков Комитета визирует проект уведомления о возврате в день его поступления и направляет проект уведомления о возврате на подписание заместителю руководителя Комитета, курирующему направление деятельности отдела формирования земельных участков Комитета.</w:t>
      </w:r>
    </w:p>
    <w:p w:rsidR="00E77EDF" w:rsidRDefault="00E77EDF">
      <w:pPr>
        <w:pStyle w:val="ConsPlusNormal"/>
        <w:spacing w:before="220"/>
        <w:ind w:firstLine="540"/>
        <w:jc w:val="both"/>
      </w:pPr>
      <w:r>
        <w:t>71. Заместитель руководителя Комитета, курирующий направление деятельности отдела формирования земельных участков Комитета, визирует проект уведомления о возврате в течение 1 дня со дня его поступления и направляет проект уведомления о возврате на подписание руководителю Комитета.</w:t>
      </w:r>
    </w:p>
    <w:p w:rsidR="00E77EDF" w:rsidRDefault="00E77EDF">
      <w:pPr>
        <w:pStyle w:val="ConsPlusNormal"/>
        <w:spacing w:before="220"/>
        <w:ind w:firstLine="540"/>
        <w:jc w:val="both"/>
      </w:pPr>
      <w:r>
        <w:t xml:space="preserve">72. Руководитель Комитета подписывает проект уведомления о возврате в течение 1 дня со </w:t>
      </w:r>
      <w:r>
        <w:lastRenderedPageBreak/>
        <w:t>дня его поступления и направляет его в отдел делопроизводства и технического обеспечения Комитета.</w:t>
      </w:r>
    </w:p>
    <w:p w:rsidR="00E77EDF" w:rsidRDefault="00E77EDF">
      <w:pPr>
        <w:pStyle w:val="ConsPlusNormal"/>
        <w:spacing w:before="220"/>
        <w:ind w:firstLine="540"/>
        <w:jc w:val="both"/>
      </w:pPr>
      <w:r>
        <w:t>73. Специалист отдела делопроизводства и технического обеспечения Комитета регистрирует уведомление о возврате в день его поступления, направляет уведомление о возврате с приложением заявления о предоставлении муниципальной услуги и документов, необходимых для предоставления муниципальной услуги, заявителю по адресу, указанному в заявлении о предоставлении муниципальной услуги.</w:t>
      </w:r>
    </w:p>
    <w:p w:rsidR="00E77EDF" w:rsidRDefault="00E77EDF">
      <w:pPr>
        <w:pStyle w:val="ConsPlusNormal"/>
        <w:spacing w:before="220"/>
        <w:ind w:firstLine="540"/>
        <w:jc w:val="both"/>
      </w:pPr>
      <w:r>
        <w:t>74. 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E77EDF" w:rsidRDefault="00E77EDF">
      <w:pPr>
        <w:pStyle w:val="ConsPlusNormal"/>
        <w:spacing w:before="220"/>
        <w:ind w:firstLine="540"/>
        <w:jc w:val="both"/>
      </w:pPr>
      <w:r>
        <w:t>75. Максимальный срок возврата заявления о предоставлении муниципальной услуги и представленных заявителем документов, необходимых для предоставления муниципальной услуги, составляет 10 дней со дня поступления заявления о предоставлении муниципальной услуги.</w:t>
      </w:r>
    </w:p>
    <w:p w:rsidR="00E77EDF" w:rsidRDefault="00E77EDF">
      <w:pPr>
        <w:pStyle w:val="ConsPlusNormal"/>
        <w:spacing w:before="220"/>
        <w:ind w:firstLine="540"/>
        <w:jc w:val="both"/>
      </w:pPr>
      <w:r>
        <w:t>76. Ответственность за подготовку уведомления о возврате несет руководитель отдела формирования земельных участков Комитета. Ответственность за направление заявителю уведомления о возврате несет руководитель отдела делопроизводства и технического обеспечения Комитета.</w:t>
      </w:r>
    </w:p>
    <w:p w:rsidR="00E77EDF" w:rsidRDefault="00E77EDF">
      <w:pPr>
        <w:pStyle w:val="ConsPlusNormal"/>
        <w:spacing w:before="220"/>
        <w:ind w:firstLine="540"/>
        <w:jc w:val="both"/>
      </w:pPr>
      <w:r>
        <w:t>77. Административная процедура заканчивается направлением заявителю уведомления о возврате с приложением заявления и документов, необходимых для предоставления муниципальной услуги.</w:t>
      </w:r>
    </w:p>
    <w:p w:rsidR="00E77EDF" w:rsidRDefault="00E77EDF">
      <w:pPr>
        <w:pStyle w:val="ConsPlusNormal"/>
        <w:jc w:val="both"/>
      </w:pPr>
    </w:p>
    <w:p w:rsidR="00E77EDF" w:rsidRDefault="00E77EDF">
      <w:pPr>
        <w:pStyle w:val="ConsPlusTitle"/>
        <w:jc w:val="center"/>
        <w:outlineLvl w:val="2"/>
      </w:pPr>
      <w:r>
        <w:t>Подготовка и направление заявителю уведомления</w:t>
      </w:r>
    </w:p>
    <w:p w:rsidR="00E77EDF" w:rsidRDefault="00E77EDF">
      <w:pPr>
        <w:pStyle w:val="ConsPlusTitle"/>
        <w:jc w:val="center"/>
      </w:pPr>
      <w:r>
        <w:t>о приостановлении предоставления муниципальной услуги</w:t>
      </w:r>
    </w:p>
    <w:p w:rsidR="00E77EDF" w:rsidRDefault="00E77EDF">
      <w:pPr>
        <w:pStyle w:val="ConsPlusNormal"/>
        <w:jc w:val="both"/>
      </w:pPr>
    </w:p>
    <w:p w:rsidR="00E77EDF" w:rsidRDefault="00E77EDF">
      <w:pPr>
        <w:pStyle w:val="ConsPlusNormal"/>
        <w:ind w:firstLine="540"/>
        <w:jc w:val="both"/>
      </w:pPr>
      <w:r>
        <w:t xml:space="preserve">78.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приостановления предоставления муниципальной услуги, указанных в </w:t>
      </w:r>
      <w:hyperlink w:anchor="P308" w:history="1">
        <w:r>
          <w:rPr>
            <w:color w:val="0000FF"/>
          </w:rPr>
          <w:t>пункте 23</w:t>
        </w:r>
      </w:hyperlink>
      <w:r>
        <w:t xml:space="preserve"> Административного регламента.</w:t>
      </w:r>
    </w:p>
    <w:p w:rsidR="00E77EDF" w:rsidRDefault="00E77EDF">
      <w:pPr>
        <w:pStyle w:val="ConsPlusNormal"/>
        <w:spacing w:before="220"/>
        <w:ind w:firstLine="540"/>
        <w:jc w:val="both"/>
      </w:pPr>
      <w:r>
        <w:t>79. Специалист отдела формирования земельных участков Комитета в течение 1 дня со дня поступления заявления о предоставлении муниципальной услуги и документов, необходимых для предоставления муниципальной услуги, осуществляет передачу указанных документов в отдел дежурного и адресного плана Комитета.</w:t>
      </w:r>
    </w:p>
    <w:p w:rsidR="00E77EDF" w:rsidRDefault="00E77EDF">
      <w:pPr>
        <w:pStyle w:val="ConsPlusNormal"/>
        <w:spacing w:before="220"/>
        <w:ind w:firstLine="540"/>
        <w:jc w:val="both"/>
      </w:pPr>
      <w:r>
        <w:t>80. В случае поступления заявления о предварительном согласовании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(далее - схема), специалист отдела дежурного и адресного плана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E77EDF" w:rsidRDefault="00E77EDF">
      <w:pPr>
        <w:pStyle w:val="ConsPlusNormal"/>
        <w:spacing w:before="220"/>
        <w:ind w:firstLine="540"/>
        <w:jc w:val="both"/>
      </w:pPr>
      <w:r>
        <w:t>1) внесение сведений о формируемом земельном участке в информационную систему Администрации, используемую для внесения сведений о формируемых земельных участках в Комитете;</w:t>
      </w:r>
    </w:p>
    <w:p w:rsidR="00E77EDF" w:rsidRDefault="00E77EDF">
      <w:pPr>
        <w:pStyle w:val="ConsPlusNormal"/>
        <w:spacing w:before="220"/>
        <w:ind w:firstLine="540"/>
        <w:jc w:val="both"/>
      </w:pPr>
      <w:r>
        <w:t>2) подготовку и визирование фрагмента карты города Ставрополя, детально характеризующего местоположение земельного участка;</w:t>
      </w:r>
    </w:p>
    <w:p w:rsidR="00E77EDF" w:rsidRDefault="00E77EDF">
      <w:pPr>
        <w:pStyle w:val="ConsPlusNormal"/>
        <w:spacing w:before="220"/>
        <w:ind w:firstLine="540"/>
        <w:jc w:val="both"/>
      </w:pPr>
      <w:r>
        <w:lastRenderedPageBreak/>
        <w:t>3) проверку схемы на соответствие установленным требованиям к форме, формату или требованиям к подготовке схемы;</w:t>
      </w:r>
    </w:p>
    <w:p w:rsidR="00E77EDF" w:rsidRDefault="00E77EDF">
      <w:pPr>
        <w:pStyle w:val="ConsPlusNormal"/>
        <w:spacing w:before="220"/>
        <w:ind w:firstLine="540"/>
        <w:jc w:val="both"/>
      </w:pPr>
      <w:r>
        <w:t>4) проверку схемы на соответствие установленным требованиям к образуемым земельным участкам;</w:t>
      </w:r>
    </w:p>
    <w:p w:rsidR="00E77EDF" w:rsidRDefault="00E77EDF">
      <w:pPr>
        <w:pStyle w:val="ConsPlusNormal"/>
        <w:spacing w:before="220"/>
        <w:ind w:firstLine="540"/>
        <w:jc w:val="both"/>
      </w:pPr>
      <w:r>
        <w:t>5) 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E77EDF" w:rsidRDefault="00E77EDF">
      <w:pPr>
        <w:pStyle w:val="ConsPlusNormal"/>
        <w:spacing w:before="220"/>
        <w:ind w:firstLine="540"/>
        <w:jc w:val="both"/>
      </w:pPr>
      <w:r>
        <w:t>6) 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с местоположением земельного участка, образование которого предусмотрено в соответствии с ранее поданным и находящимся на рассмотрении заявлением о предоставлении муниципальной услуги;</w:t>
      </w:r>
    </w:p>
    <w:p w:rsidR="00E77EDF" w:rsidRDefault="00E77EDF">
      <w:pPr>
        <w:pStyle w:val="ConsPlusNormal"/>
        <w:spacing w:before="220"/>
        <w:ind w:firstLine="540"/>
        <w:jc w:val="both"/>
      </w:pPr>
      <w:r>
        <w:t>7) визирование схемы или подготовку заключения о несоответствии схемы требованиям, установленным земельным законодательством;</w:t>
      </w:r>
    </w:p>
    <w:p w:rsidR="00E77EDF" w:rsidRDefault="00E77EDF">
      <w:pPr>
        <w:pStyle w:val="ConsPlusNormal"/>
        <w:spacing w:before="220"/>
        <w:ind w:firstLine="540"/>
        <w:jc w:val="both"/>
      </w:pPr>
      <w:r>
        <w:t>8) направление заявления о предоставлении муниципальной услуги и документов, необходимых для предоставления муниципальной услуги, в отдел формирования земельных участков Комитета.</w:t>
      </w:r>
    </w:p>
    <w:p w:rsidR="00E77EDF" w:rsidRDefault="00E77EDF">
      <w:pPr>
        <w:pStyle w:val="ConsPlusNormal"/>
        <w:spacing w:before="220"/>
        <w:ind w:firstLine="540"/>
        <w:jc w:val="both"/>
      </w:pPr>
      <w:r>
        <w:t xml:space="preserve">81. При наличии оснований для приостановления предоставления муниципальной услуги, указанных в </w:t>
      </w:r>
      <w:hyperlink w:anchor="P308" w:history="1">
        <w:r>
          <w:rPr>
            <w:color w:val="0000FF"/>
          </w:rPr>
          <w:t>пункте 23</w:t>
        </w:r>
      </w:hyperlink>
      <w:r>
        <w:t xml:space="preserve"> Административного регламента, специалист отдела формирования земельных участков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проекта уведомления о приостановлении предоставления муниципальной услуги (далее - уведомление о приостановлении), направляет проект уведомления о приостановлении руководителю отдела формирования земельных участков Комитета. Форма </w:t>
      </w:r>
      <w:hyperlink w:anchor="P1387" w:history="1">
        <w:r>
          <w:rPr>
            <w:color w:val="0000FF"/>
          </w:rPr>
          <w:t>уведомления</w:t>
        </w:r>
      </w:hyperlink>
      <w:r>
        <w:t xml:space="preserve"> о приостановлении приведена в приложении 9 к Административному регламенту.</w:t>
      </w:r>
    </w:p>
    <w:p w:rsidR="00E77EDF" w:rsidRDefault="00E77EDF">
      <w:pPr>
        <w:pStyle w:val="ConsPlusNormal"/>
        <w:spacing w:before="220"/>
        <w:ind w:firstLine="540"/>
        <w:jc w:val="both"/>
      </w:pPr>
      <w:r>
        <w:t>82. Руководитель отдела формирования земельных участков Комитета визирует проект уведомления о приостановлении в течение 1 дня со дня его поступления и направляет проект уведомления о приостановлении на визирование заместителю руководителя Комитета, курирующему направление деятельности отдела формирования земельных участков Комитета.</w:t>
      </w:r>
    </w:p>
    <w:p w:rsidR="00E77EDF" w:rsidRDefault="00E77EDF">
      <w:pPr>
        <w:pStyle w:val="ConsPlusNormal"/>
        <w:spacing w:before="220"/>
        <w:ind w:firstLine="540"/>
        <w:jc w:val="both"/>
      </w:pPr>
      <w:r>
        <w:t>83. Заместитель руководителя Комитета, курирующий направление деятельности отдела формирования земельных участков Комитета, визирует проект уведомления о приостановлении в течение 1 дня со дня его поступления и направляет проект уведомления о приостановлении на подписание руководителю Комитета.</w:t>
      </w:r>
    </w:p>
    <w:p w:rsidR="00E77EDF" w:rsidRDefault="00E77EDF">
      <w:pPr>
        <w:pStyle w:val="ConsPlusNormal"/>
        <w:spacing w:before="220"/>
        <w:ind w:firstLine="540"/>
        <w:jc w:val="both"/>
      </w:pPr>
      <w:r>
        <w:t>84. Руководитель Комитета подписывает проект уведомления о приостановлении в течение 1 дня со дня его поступления и направляет уведомление о приостановлении в отдел делопроизводства и технического обеспечения Комитета.</w:t>
      </w:r>
    </w:p>
    <w:p w:rsidR="00E77EDF" w:rsidRDefault="00E77EDF">
      <w:pPr>
        <w:pStyle w:val="ConsPlusNormal"/>
        <w:spacing w:before="220"/>
        <w:ind w:firstLine="540"/>
        <w:jc w:val="both"/>
      </w:pPr>
      <w:r>
        <w:t>85. Специалист отдела делопроизводства и технического обеспечения Комитета регистрирует уведомление о приостановлении и направляет по адресу, указанному в заявлении о предоставлении муниципальной услуги, в течение 1 дня со дня поступления уведомления о приостановлении.</w:t>
      </w:r>
    </w:p>
    <w:p w:rsidR="00E77EDF" w:rsidRDefault="00E77EDF">
      <w:pPr>
        <w:pStyle w:val="ConsPlusNormal"/>
        <w:spacing w:before="220"/>
        <w:ind w:firstLine="540"/>
        <w:jc w:val="both"/>
      </w:pPr>
      <w:r>
        <w:t xml:space="preserve">86. Максимальный срок подготовки уведомления о приостановлении составляет 9 дней со дня поступления в Комитет заявления о предоставлении муниципальной услуги и документов,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 xml:space="preserve">87. Ответственность за подготовку уведомления о приостановлении несет руководитель </w:t>
      </w:r>
      <w:r>
        <w:lastRenderedPageBreak/>
        <w:t>отдела формирования земельных участков Комитета, за направление заявителю уведомления о приостановлении - руководитель отдела делопроизводства и технического обеспечения Комитета.</w:t>
      </w:r>
    </w:p>
    <w:p w:rsidR="00E77EDF" w:rsidRDefault="00E77EDF">
      <w:pPr>
        <w:pStyle w:val="ConsPlusNormal"/>
        <w:spacing w:before="220"/>
        <w:ind w:firstLine="540"/>
        <w:jc w:val="both"/>
      </w:pPr>
      <w:bookmarkStart w:id="20" w:name="P569"/>
      <w:bookmarkEnd w:id="20"/>
      <w:r>
        <w:t>88. Предоставление муниципальной услуги продолжается после истечения срока приостановления предоставления муниципальной услуги.</w:t>
      </w:r>
    </w:p>
    <w:p w:rsidR="00E77EDF" w:rsidRDefault="00E77EDF">
      <w:pPr>
        <w:pStyle w:val="ConsPlusNormal"/>
        <w:spacing w:before="220"/>
        <w:ind w:firstLine="540"/>
        <w:jc w:val="both"/>
      </w:pPr>
      <w:r>
        <w:t xml:space="preserve">89. При отсутствии оснований для приостановления предоставления муниципальной услуги, указанных в </w:t>
      </w:r>
      <w:hyperlink w:anchor="P308" w:history="1">
        <w:r>
          <w:rPr>
            <w:color w:val="0000FF"/>
          </w:rPr>
          <w:t>пункте 23</w:t>
        </w:r>
      </w:hyperlink>
      <w:r>
        <w:t xml:space="preserve"> Административного регламента, специалист отдела формирования земельных участков Комитета направляет заявление о предоставлении муниципальной услуги и документы, необходимые для предоставления муниципальной услуги, в комитет градостроительства.</w:t>
      </w:r>
    </w:p>
    <w:p w:rsidR="00E77EDF" w:rsidRDefault="00E77EDF">
      <w:pPr>
        <w:pStyle w:val="ConsPlusNormal"/>
        <w:spacing w:before="220"/>
        <w:ind w:firstLine="540"/>
        <w:jc w:val="both"/>
      </w:pPr>
      <w:r>
        <w:t>90. Административная процедура заканчивается направлением заявителю уведомления о приостановлении или передачей заявления о предоставлении муниципальной услуги и документов, необходимых для предоставления муниципальной услуги, в комитет градостроительства.</w:t>
      </w:r>
    </w:p>
    <w:p w:rsidR="00E77EDF" w:rsidRDefault="00E77EDF">
      <w:pPr>
        <w:pStyle w:val="ConsPlusNormal"/>
        <w:jc w:val="both"/>
      </w:pPr>
    </w:p>
    <w:p w:rsidR="00E77EDF" w:rsidRDefault="00E77EDF">
      <w:pPr>
        <w:pStyle w:val="ConsPlusTitle"/>
        <w:jc w:val="center"/>
        <w:outlineLvl w:val="2"/>
      </w:pPr>
      <w:r>
        <w:t>Подготовка, согласование и утверждение градостроительного</w:t>
      </w:r>
    </w:p>
    <w:p w:rsidR="00E77EDF" w:rsidRDefault="00E77EDF">
      <w:pPr>
        <w:pStyle w:val="ConsPlusTitle"/>
        <w:jc w:val="center"/>
      </w:pPr>
      <w:r>
        <w:t>заключения комитета градостроительства о возможности</w:t>
      </w:r>
    </w:p>
    <w:p w:rsidR="00E77EDF" w:rsidRDefault="00E77EDF">
      <w:pPr>
        <w:pStyle w:val="ConsPlusTitle"/>
        <w:jc w:val="center"/>
      </w:pPr>
      <w:r>
        <w:t>(невозможности) предварительного согласования предоставления</w:t>
      </w:r>
    </w:p>
    <w:p w:rsidR="00E77EDF" w:rsidRDefault="00E77EDF">
      <w:pPr>
        <w:pStyle w:val="ConsPlusTitle"/>
        <w:jc w:val="center"/>
      </w:pPr>
      <w:r>
        <w:t>земельного участка</w:t>
      </w:r>
    </w:p>
    <w:p w:rsidR="00E77EDF" w:rsidRDefault="00E77EDF">
      <w:pPr>
        <w:pStyle w:val="ConsPlusNormal"/>
        <w:jc w:val="both"/>
      </w:pPr>
    </w:p>
    <w:p w:rsidR="00E77EDF" w:rsidRDefault="00E77EDF">
      <w:pPr>
        <w:pStyle w:val="ConsPlusNormal"/>
        <w:ind w:firstLine="540"/>
        <w:jc w:val="both"/>
      </w:pPr>
      <w:r>
        <w:t xml:space="preserve">91. Основанием для начала административной процедуры является поступление в комитет градостроительства заявления о предоставлении муниципальной услуги и документов,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Критерием принятия решения при выполнении административной процедуры является прием и регистрация заявления о предоставлении муниципальной услуги и документов к нему.</w:t>
      </w:r>
    </w:p>
    <w:p w:rsidR="00E77EDF" w:rsidRDefault="00E77EDF">
      <w:pPr>
        <w:pStyle w:val="ConsPlusNormal"/>
        <w:spacing w:before="220"/>
        <w:ind w:firstLine="540"/>
        <w:jc w:val="both"/>
      </w:pPr>
      <w:r>
        <w:t>92. В течение 3 дней со дня получения заявления о предоставлении муниципальной услуги и документов, необходимых для предоставления муниципальной услуги, заместитель главы администрации города Ставрополя, руководитель комитета градостроительства:</w:t>
      </w:r>
    </w:p>
    <w:p w:rsidR="00E77EDF" w:rsidRDefault="00E77EDF">
      <w:pPr>
        <w:pStyle w:val="ConsPlusNormal"/>
        <w:spacing w:before="220"/>
        <w:ind w:firstLine="540"/>
        <w:jc w:val="both"/>
      </w:pPr>
      <w:r>
        <w:t>1) обеспечивает проверку представленных документов на соответствие требованиям земельного, градостроительного законодательства, Правилам землепользования и застройки муниципального образования города Ставрополя Ставропольского края, техническим регламентам, строительным нормам и правилам, подготовку и согласование градостроительного заключения о возможности (невозможности) предварительного согласования предоставления земельного участка (далее - градостроительное заключение);</w:t>
      </w:r>
    </w:p>
    <w:p w:rsidR="00E77EDF" w:rsidRDefault="00E77EDF">
      <w:pPr>
        <w:pStyle w:val="ConsPlusNormal"/>
        <w:spacing w:before="220"/>
        <w:ind w:firstLine="540"/>
        <w:jc w:val="both"/>
      </w:pPr>
      <w:r>
        <w:t>2) утверждает градостроительное заключение;</w:t>
      </w:r>
    </w:p>
    <w:p w:rsidR="00E77EDF" w:rsidRDefault="00E77EDF">
      <w:pPr>
        <w:pStyle w:val="ConsPlusNormal"/>
        <w:spacing w:before="220"/>
        <w:ind w:firstLine="540"/>
        <w:jc w:val="both"/>
      </w:pPr>
      <w:r>
        <w:t>3) обеспечивает регистрацию градостроительного заключения, передачу градостроительного заключения, заявления о предоставлении муниципальной услуги и документов, необходимых для предоставления муниципальной услуги, в Комитет.</w:t>
      </w:r>
    </w:p>
    <w:p w:rsidR="00E77EDF" w:rsidRDefault="00E77EDF">
      <w:pPr>
        <w:pStyle w:val="ConsPlusNormal"/>
        <w:spacing w:before="220"/>
        <w:ind w:firstLine="540"/>
        <w:jc w:val="both"/>
      </w:pPr>
      <w:r>
        <w:t>93. Ответственность за подготовку градостроительного заключения несет заместитель главы администрации города Ставрополя, руководитель комитета градостроительства.</w:t>
      </w:r>
    </w:p>
    <w:p w:rsidR="00E77EDF" w:rsidRDefault="00E77EDF">
      <w:pPr>
        <w:pStyle w:val="ConsPlusNormal"/>
        <w:spacing w:before="220"/>
        <w:ind w:firstLine="540"/>
        <w:jc w:val="both"/>
      </w:pPr>
      <w:r>
        <w:t>94. Административная процедура завершается направлением в Комитет градостроительного заключения, заявления о предоставлении муниципальной услуги и документов, необходимых для предоставления муниципальной услуги. Передача указанных документов в Комитет сопровождается соответствующим реестром передачи.</w:t>
      </w:r>
    </w:p>
    <w:p w:rsidR="00E77EDF" w:rsidRDefault="00E77EDF">
      <w:pPr>
        <w:pStyle w:val="ConsPlusNormal"/>
        <w:jc w:val="both"/>
      </w:pPr>
    </w:p>
    <w:p w:rsidR="00E77EDF" w:rsidRDefault="00E77EDF">
      <w:pPr>
        <w:pStyle w:val="ConsPlusTitle"/>
        <w:jc w:val="center"/>
        <w:outlineLvl w:val="2"/>
      </w:pPr>
      <w:r>
        <w:t>Для подуслуги "Предварительное согласование предоставления</w:t>
      </w:r>
    </w:p>
    <w:p w:rsidR="00E77EDF" w:rsidRDefault="00E77EDF">
      <w:pPr>
        <w:pStyle w:val="ConsPlusTitle"/>
        <w:jc w:val="center"/>
      </w:pPr>
      <w:r>
        <w:t>земельного участка для индивидуального жилищного</w:t>
      </w:r>
    </w:p>
    <w:p w:rsidR="00E77EDF" w:rsidRDefault="00E77EDF">
      <w:pPr>
        <w:pStyle w:val="ConsPlusTitle"/>
        <w:jc w:val="center"/>
      </w:pPr>
      <w:r>
        <w:lastRenderedPageBreak/>
        <w:t>строительства, ведения личного подсобного хозяйства</w:t>
      </w:r>
    </w:p>
    <w:p w:rsidR="00E77EDF" w:rsidRDefault="00E77EDF">
      <w:pPr>
        <w:pStyle w:val="ConsPlusTitle"/>
        <w:jc w:val="center"/>
      </w:pPr>
      <w:r>
        <w:t>в границах населенного пункта, садоводства" подготовка</w:t>
      </w:r>
    </w:p>
    <w:p w:rsidR="00E77EDF" w:rsidRDefault="00E77EDF">
      <w:pPr>
        <w:pStyle w:val="ConsPlusTitle"/>
        <w:jc w:val="center"/>
      </w:pPr>
      <w:r>
        <w:t>и опубликование извещения в газете "Вечерний Ставрополь",</w:t>
      </w:r>
    </w:p>
    <w:p w:rsidR="00E77EDF" w:rsidRDefault="00E77EDF">
      <w:pPr>
        <w:pStyle w:val="ConsPlusTitle"/>
        <w:jc w:val="center"/>
      </w:pPr>
      <w:r>
        <w:t>размещение извещения на официальном сайте Администрации</w:t>
      </w:r>
    </w:p>
    <w:p w:rsidR="00E77EDF" w:rsidRDefault="00E77EDF">
      <w:pPr>
        <w:pStyle w:val="ConsPlusTitle"/>
        <w:jc w:val="center"/>
      </w:pPr>
      <w:r>
        <w:t>и официальном сайте Российской Федерации для размещения</w:t>
      </w:r>
    </w:p>
    <w:p w:rsidR="00E77EDF" w:rsidRDefault="00E77EDF">
      <w:pPr>
        <w:pStyle w:val="ConsPlusTitle"/>
        <w:jc w:val="center"/>
      </w:pPr>
      <w:r>
        <w:t>информации о проведении торгов, определенном Правительством</w:t>
      </w:r>
    </w:p>
    <w:p w:rsidR="00E77EDF" w:rsidRDefault="00E77EDF">
      <w:pPr>
        <w:pStyle w:val="ConsPlusTitle"/>
        <w:jc w:val="center"/>
      </w:pPr>
      <w:r>
        <w:t>Российской Федерации, в информационно-телекоммуникационной</w:t>
      </w:r>
    </w:p>
    <w:p w:rsidR="00E77EDF" w:rsidRDefault="00E77EDF">
      <w:pPr>
        <w:pStyle w:val="ConsPlusTitle"/>
        <w:jc w:val="center"/>
      </w:pPr>
      <w:r>
        <w:t>сети "Интернет". Подготовка, визирование и подписание</w:t>
      </w:r>
    </w:p>
    <w:p w:rsidR="00E77EDF" w:rsidRDefault="00E77EDF">
      <w:pPr>
        <w:pStyle w:val="ConsPlusTitle"/>
        <w:jc w:val="center"/>
      </w:pPr>
      <w:r>
        <w:t>уведомления об отказе в предоставлении муниципальной услуги</w:t>
      </w:r>
    </w:p>
    <w:p w:rsidR="00E77EDF" w:rsidRDefault="00E77EDF">
      <w:pPr>
        <w:pStyle w:val="ConsPlusNormal"/>
        <w:jc w:val="both"/>
      </w:pPr>
    </w:p>
    <w:p w:rsidR="00E77EDF" w:rsidRDefault="00E77EDF">
      <w:pPr>
        <w:pStyle w:val="ConsPlusNormal"/>
        <w:ind w:firstLine="540"/>
        <w:jc w:val="both"/>
      </w:pPr>
      <w:r>
        <w:t xml:space="preserve">95. Основанием для начала административной процедуры является поступление в Комитет градостроительного заключения, заявления о предоставлении муниципальной услуги и документов, необходимых для предоставления муниципальной услуги,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w:anchor="P275" w:history="1">
        <w:r>
          <w:rPr>
            <w:color w:val="0000FF"/>
          </w:rPr>
          <w:t>пунктах 20</w:t>
        </w:r>
      </w:hyperlink>
      <w:r>
        <w:t xml:space="preserve"> - </w:t>
      </w:r>
      <w:hyperlink w:anchor="P307" w:history="1">
        <w:r>
          <w:rPr>
            <w:color w:val="0000FF"/>
          </w:rPr>
          <w:t>22</w:t>
        </w:r>
      </w:hyperlink>
      <w:r>
        <w:t xml:space="preserve"> Административного регламента.</w:t>
      </w:r>
    </w:p>
    <w:p w:rsidR="00E77EDF" w:rsidRDefault="00E77EDF">
      <w:pPr>
        <w:pStyle w:val="ConsPlusNormal"/>
        <w:spacing w:before="220"/>
        <w:ind w:firstLine="540"/>
        <w:jc w:val="both"/>
      </w:pPr>
      <w:bookmarkStart w:id="21" w:name="P601"/>
      <w:bookmarkEnd w:id="21"/>
      <w:r>
        <w:t>96. Специалист отдела муниципального земельного контроля Комитета в течение 2 дней со дня поступления градостроительного заключения, заявления о предоставлении муниципальной услуги и документов, необходимых для предоставления муниципальной услуги, осуществляет обследование земельного участка, подготовку акта обследования земельного участка и направляет заявление о предоставлении муниципальной услуги, документы, необходимые для предоставления муниципальной услуги, и акт обследования земельного участка в отдел формирования земельных участков Комитета.</w:t>
      </w:r>
    </w:p>
    <w:p w:rsidR="00E77EDF" w:rsidRDefault="00E77EDF">
      <w:pPr>
        <w:pStyle w:val="ConsPlusNormal"/>
        <w:spacing w:before="220"/>
        <w:ind w:firstLine="540"/>
        <w:jc w:val="both"/>
      </w:pPr>
      <w:r>
        <w:t>97. Специалист отдела формирования земельных участков Комитета в течение 3 дней со дня поступления градостроительного заключения, заявления о предоставлении муниципальной услуги, документов, необходимых для предоставления муниципальной услуги, и акта обследования земельного участка проводит их анализ с учетом архивных материалов и:</w:t>
      </w:r>
    </w:p>
    <w:p w:rsidR="00E77EDF" w:rsidRDefault="00E77EDF">
      <w:pPr>
        <w:pStyle w:val="ConsPlusNormal"/>
        <w:spacing w:before="220"/>
        <w:ind w:firstLine="540"/>
        <w:jc w:val="both"/>
      </w:pPr>
      <w:r>
        <w:t xml:space="preserve">1) осуществляет подготовку проекта извещения для его опубликования в газете "Вечерний Ставрополь" и размещения на официальном сайте Администрации, указанном в </w:t>
      </w:r>
      <w:hyperlink w:anchor="P97" w:history="1">
        <w:r>
          <w:rPr>
            <w:color w:val="0000FF"/>
          </w:rPr>
          <w:t>пункте 6</w:t>
        </w:r>
      </w:hyperlink>
      <w:r>
        <w:t xml:space="preserve"> Административного регламента, и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 при отсутствии оснований для отказа в предоставлении муниципальной услуги, установленных </w:t>
      </w:r>
      <w:hyperlink w:anchor="P275" w:history="1">
        <w:r>
          <w:rPr>
            <w:color w:val="0000FF"/>
          </w:rPr>
          <w:t>пунктами 20</w:t>
        </w:r>
      </w:hyperlink>
      <w:r>
        <w:t xml:space="preserve"> - </w:t>
      </w:r>
      <w:hyperlink w:anchor="P307" w:history="1">
        <w:r>
          <w:rPr>
            <w:color w:val="0000FF"/>
          </w:rPr>
          <w:t>22</w:t>
        </w:r>
      </w:hyperlink>
      <w:r>
        <w:t xml:space="preserve"> Административного регламента. Форма </w:t>
      </w:r>
      <w:hyperlink w:anchor="P1315" w:history="1">
        <w:r>
          <w:rPr>
            <w:color w:val="0000FF"/>
          </w:rPr>
          <w:t>извещения</w:t>
        </w:r>
      </w:hyperlink>
      <w:r>
        <w:t xml:space="preserve"> приведена в приложении 7 к Административному регламенту;</w:t>
      </w:r>
    </w:p>
    <w:p w:rsidR="00E77EDF" w:rsidRDefault="00E77EDF">
      <w:pPr>
        <w:pStyle w:val="ConsPlusNormal"/>
        <w:spacing w:before="220"/>
        <w:ind w:firstLine="540"/>
        <w:jc w:val="both"/>
      </w:pPr>
      <w:r>
        <w:t xml:space="preserve">2) 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установленных </w:t>
      </w:r>
      <w:hyperlink w:anchor="P275" w:history="1">
        <w:r>
          <w:rPr>
            <w:color w:val="0000FF"/>
          </w:rPr>
          <w:t>пунктами 20</w:t>
        </w:r>
      </w:hyperlink>
      <w:r>
        <w:t xml:space="preserve"> - </w:t>
      </w:r>
      <w:hyperlink w:anchor="P307" w:history="1">
        <w:r>
          <w:rPr>
            <w:color w:val="0000FF"/>
          </w:rPr>
          <w:t>22</w:t>
        </w:r>
      </w:hyperlink>
      <w:r>
        <w:t xml:space="preserve"> Административного регламента. Форма </w:t>
      </w:r>
      <w:hyperlink w:anchor="P1349" w:history="1">
        <w:r>
          <w:rPr>
            <w:color w:val="0000FF"/>
          </w:rPr>
          <w:t>уведомления</w:t>
        </w:r>
      </w:hyperlink>
      <w:r>
        <w:t xml:space="preserve"> об отказе приведена в приложении 8 к Административному регламенту;</w:t>
      </w:r>
    </w:p>
    <w:p w:rsidR="00E77EDF" w:rsidRDefault="00E77EDF">
      <w:pPr>
        <w:pStyle w:val="ConsPlusNormal"/>
        <w:spacing w:before="220"/>
        <w:ind w:firstLine="540"/>
        <w:jc w:val="both"/>
      </w:pPr>
      <w:r>
        <w:t>3) направляет проект извещения или проект уведомления об отказе на визирование руководителю отдела формирования земельных участков Комитета.</w:t>
      </w:r>
    </w:p>
    <w:p w:rsidR="00E77EDF" w:rsidRDefault="00E77EDF">
      <w:pPr>
        <w:pStyle w:val="ConsPlusNormal"/>
        <w:spacing w:before="220"/>
        <w:ind w:firstLine="540"/>
        <w:jc w:val="both"/>
      </w:pPr>
      <w:r>
        <w:t>98. Подготовка проекта извещения осуществляется в одном экземпляре, проекта уведомления об отказе - в 3 экземплярах.</w:t>
      </w:r>
    </w:p>
    <w:p w:rsidR="00E77EDF" w:rsidRDefault="00E77EDF">
      <w:pPr>
        <w:pStyle w:val="ConsPlusNormal"/>
        <w:spacing w:before="220"/>
        <w:ind w:firstLine="540"/>
        <w:jc w:val="both"/>
      </w:pPr>
      <w:r>
        <w:t>99. Руководитель отдела формирования земельных участков Комитета визирует проект извещения или проект уведомления об отказе в течение 1 дня со дня их поступления и направляет указанные документы в отдел претензионно-исковой работы Комитета.</w:t>
      </w:r>
    </w:p>
    <w:p w:rsidR="00E77EDF" w:rsidRDefault="00E77EDF">
      <w:pPr>
        <w:pStyle w:val="ConsPlusNormal"/>
        <w:spacing w:before="220"/>
        <w:ind w:firstLine="540"/>
        <w:jc w:val="both"/>
      </w:pPr>
      <w:r>
        <w:lastRenderedPageBreak/>
        <w:t>Ответственность за подготовку проекта извещения или проекта уведомления об отказе несет руководитель отдела формирования земельных участков Комитета.</w:t>
      </w:r>
    </w:p>
    <w:p w:rsidR="00E77EDF" w:rsidRDefault="00E77EDF">
      <w:pPr>
        <w:pStyle w:val="ConsPlusNormal"/>
        <w:spacing w:before="220"/>
        <w:ind w:firstLine="540"/>
        <w:jc w:val="both"/>
      </w:pPr>
      <w:r>
        <w:t>100. Специалист отдела претензионно-исковой работы Комитета в течение 1 дня со дня поступления проекта извещения или проекта уведомления об отказе осуществляет проверку указанных документов на предмет наличия (отсутствия) судебных споров в отношении образуемого земельного участка, а также исходных земельных участков, из которых в соответствии со схемой образуется земельный участок, подготовку проекта заключения о наличии (отсутствии) судебных споров.</w:t>
      </w:r>
    </w:p>
    <w:p w:rsidR="00E77EDF" w:rsidRDefault="00E77EDF">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извещения или проектом уведомления об отказе направляется в отдел формирования земельных участков Комитета.</w:t>
      </w:r>
    </w:p>
    <w:p w:rsidR="00E77EDF" w:rsidRDefault="00E77EDF">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E77EDF" w:rsidRDefault="00E77EDF">
      <w:pPr>
        <w:pStyle w:val="ConsPlusNormal"/>
        <w:spacing w:before="220"/>
        <w:ind w:firstLine="540"/>
        <w:jc w:val="both"/>
      </w:pPr>
      <w:r>
        <w:t>Руководитель отдела формирования земельных участков Комитета в день поступления заключения о наличии (отсутствии) судебных споров, проекта извещения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E77EDF" w:rsidRDefault="00E77EDF">
      <w:pPr>
        <w:pStyle w:val="ConsPlusNormal"/>
        <w:spacing w:before="220"/>
        <w:ind w:firstLine="540"/>
        <w:jc w:val="both"/>
      </w:pPr>
      <w:r>
        <w:t>101. Руководитель отдела правового обеспечения деятельности Комитета в течение 2 дней со дня поступления заключения о наличии (отсутствии) судебных споров, проекта извещения или проекта уведомления об отказе осуществляет правовую экспертизу указанных документов на соответствие требованиям действующего законодательства, визирует проект извещения или проект уведомления об отказе, передает указанные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их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E77EDF" w:rsidRDefault="00E77EDF">
      <w:pPr>
        <w:pStyle w:val="ConsPlusNormal"/>
        <w:spacing w:before="220"/>
        <w:ind w:firstLine="540"/>
        <w:jc w:val="both"/>
      </w:pPr>
      <w:r>
        <w:t>Ответственность за проведение правовой экспертизы документов несет руководитель отдела правового обеспечения деятельности Комитета.</w:t>
      </w:r>
    </w:p>
    <w:p w:rsidR="00E77EDF" w:rsidRDefault="00E77EDF">
      <w:pPr>
        <w:pStyle w:val="ConsPlusNormal"/>
        <w:spacing w:before="220"/>
        <w:ind w:firstLine="540"/>
        <w:jc w:val="both"/>
      </w:pPr>
      <w:r>
        <w:t>102. Доработка и визирование проекта извещения или проекта уведомления об отказе осуществляется в день их поступления.</w:t>
      </w:r>
    </w:p>
    <w:p w:rsidR="00E77EDF" w:rsidRDefault="00E77EDF">
      <w:pPr>
        <w:pStyle w:val="ConsPlusNormal"/>
        <w:spacing w:before="220"/>
        <w:ind w:firstLine="540"/>
        <w:jc w:val="both"/>
      </w:pPr>
      <w:r>
        <w:t>103. Заместитель руководителя Комитета, курирующий направление деятельности отдела формирования земельных участков Комитета, визирует проект извещения или проект уведомления об отказе в течение 1 дня со дня их поступления и направляет указанные документы руководителю Комитета.</w:t>
      </w:r>
    </w:p>
    <w:p w:rsidR="00E77EDF" w:rsidRDefault="00E77EDF">
      <w:pPr>
        <w:pStyle w:val="ConsPlusNormal"/>
        <w:spacing w:before="220"/>
        <w:ind w:firstLine="540"/>
        <w:jc w:val="both"/>
      </w:pPr>
      <w:r>
        <w:t>104. Руководитель Комитета подписывает проект извещения или проект уведомления об отказе в течение 1 дня со дня их поступления и направляет указанные документы в отдел делопроизводства и технического обеспечения Комитета.</w:t>
      </w:r>
    </w:p>
    <w:p w:rsidR="00E77EDF" w:rsidRDefault="00E77EDF">
      <w:pPr>
        <w:pStyle w:val="ConsPlusNormal"/>
        <w:spacing w:before="220"/>
        <w:ind w:firstLine="540"/>
        <w:jc w:val="both"/>
      </w:pPr>
      <w:r>
        <w:t>105. Специалист отдела делопроизводства и технического обеспечения Комитета в течение 1 дня со дня поступления извещения или уведомления об отказе:</w:t>
      </w:r>
    </w:p>
    <w:p w:rsidR="00E77EDF" w:rsidRDefault="00E77EDF">
      <w:pPr>
        <w:pStyle w:val="ConsPlusNormal"/>
        <w:spacing w:before="220"/>
        <w:ind w:firstLine="540"/>
        <w:jc w:val="both"/>
      </w:pPr>
      <w:r>
        <w:t>1) регистрирует уведомление об отказе;</w:t>
      </w:r>
    </w:p>
    <w:p w:rsidR="00E77EDF" w:rsidRDefault="00E77EDF">
      <w:pPr>
        <w:pStyle w:val="ConsPlusNormal"/>
        <w:spacing w:before="220"/>
        <w:ind w:firstLine="540"/>
        <w:jc w:val="both"/>
      </w:pPr>
      <w:r>
        <w:t>2) прошивает, пронумеровывает и скрепляет печатью документы, необходимые для предоставления муниципальной услуги;</w:t>
      </w:r>
    </w:p>
    <w:p w:rsidR="00E77EDF" w:rsidRDefault="00E77EDF">
      <w:pPr>
        <w:pStyle w:val="ConsPlusNormal"/>
        <w:spacing w:before="220"/>
        <w:ind w:firstLine="540"/>
        <w:jc w:val="both"/>
      </w:pPr>
      <w:r>
        <w:t>3) направляет извещение в отдел формирования земельных участков Комитета.</w:t>
      </w:r>
    </w:p>
    <w:p w:rsidR="00E77EDF" w:rsidRDefault="00E77EDF">
      <w:pPr>
        <w:pStyle w:val="ConsPlusNormal"/>
        <w:spacing w:before="220"/>
        <w:ind w:firstLine="540"/>
        <w:jc w:val="both"/>
      </w:pPr>
      <w:r>
        <w:lastRenderedPageBreak/>
        <w:t>106. Специалист отдела формирования земельных участков Комитета в течение 1 дня со дня поступления извещения:</w:t>
      </w:r>
    </w:p>
    <w:p w:rsidR="00E77EDF" w:rsidRDefault="00E77EDF">
      <w:pPr>
        <w:pStyle w:val="ConsPlusNormal"/>
        <w:spacing w:before="220"/>
        <w:ind w:firstLine="540"/>
        <w:jc w:val="both"/>
      </w:pPr>
      <w:r>
        <w:t>1) направляет извещение для опубликования в газете "Вечерний Ставрополь";</w:t>
      </w:r>
    </w:p>
    <w:p w:rsidR="00E77EDF" w:rsidRDefault="00E77EDF">
      <w:pPr>
        <w:pStyle w:val="ConsPlusNormal"/>
        <w:spacing w:before="220"/>
        <w:ind w:firstLine="540"/>
        <w:jc w:val="both"/>
      </w:pPr>
      <w:r>
        <w:t>2) осуществляет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77EDF" w:rsidRDefault="00E77EDF">
      <w:pPr>
        <w:pStyle w:val="ConsPlusNormal"/>
        <w:spacing w:before="220"/>
        <w:ind w:firstLine="540"/>
        <w:jc w:val="both"/>
      </w:pPr>
      <w:r>
        <w:t>3) направляет извещение в информационно-аналитический отдел Комитета для размещения на официальном сайте Администрации в информационно-телекоммуникационной сети "Интернет".</w:t>
      </w:r>
    </w:p>
    <w:p w:rsidR="00E77EDF" w:rsidRDefault="00E77EDF">
      <w:pPr>
        <w:pStyle w:val="ConsPlusNormal"/>
        <w:spacing w:before="220"/>
        <w:ind w:firstLine="540"/>
        <w:jc w:val="both"/>
      </w:pPr>
      <w:r>
        <w:t>107. Специалист информационно-аналитического отдела Комитета в день опубликования извещения в газете "Вечерний Ставрополь" размещает извещение на официальном сайте Администрации в информационно-телекоммуникационной сети "Интернет".</w:t>
      </w:r>
    </w:p>
    <w:p w:rsidR="00E77EDF" w:rsidRDefault="00E77EDF">
      <w:pPr>
        <w:pStyle w:val="ConsPlusNormal"/>
        <w:spacing w:before="220"/>
        <w:ind w:firstLine="540"/>
        <w:jc w:val="both"/>
      </w:pPr>
      <w:r>
        <w:t xml:space="preserve">108. Максимальный срок для опубликования извещения в газете "Вечерний Ставрополь", размещения извещения на официальном сайте Администрации и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 подготовки уведомления об отказе составляет 30 дней со дня поступления в Комитет заявления о предоставлении муниципальной услуги и документов,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109. Административная процедура в Комитете заканчивается опубликованием извещения в газете "Вечерний Ставрополь", размещением извещения на официальном сайте Администрации и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 или регистрацией уведомления об отказе.</w:t>
      </w:r>
    </w:p>
    <w:p w:rsidR="00E77EDF" w:rsidRDefault="00E77EDF">
      <w:pPr>
        <w:pStyle w:val="ConsPlusNormal"/>
        <w:spacing w:before="220"/>
        <w:ind w:firstLine="540"/>
        <w:jc w:val="both"/>
      </w:pPr>
      <w:r>
        <w:t>110. Ответственность за размещение извещения на официальном сайте Администрации в информационно-телекоммуникационной сети "Интернет" несет руководитель информационно-аналитического отдела Комитета.</w:t>
      </w:r>
    </w:p>
    <w:p w:rsidR="00E77EDF" w:rsidRDefault="00E77EDF">
      <w:pPr>
        <w:pStyle w:val="ConsPlusNormal"/>
        <w:spacing w:before="220"/>
        <w:ind w:firstLine="540"/>
        <w:jc w:val="both"/>
      </w:pPr>
      <w:r>
        <w:t>Ответственность за опубликование извещения в газете "Вечерний Ставрополь",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несет руководитель отдела формирования земельных участков Комитета.</w:t>
      </w:r>
    </w:p>
    <w:p w:rsidR="00E77EDF" w:rsidRDefault="00E77EDF">
      <w:pPr>
        <w:pStyle w:val="ConsPlusNormal"/>
        <w:jc w:val="both"/>
      </w:pPr>
    </w:p>
    <w:p w:rsidR="00E77EDF" w:rsidRDefault="00E77EDF">
      <w:pPr>
        <w:pStyle w:val="ConsPlusTitle"/>
        <w:jc w:val="center"/>
        <w:outlineLvl w:val="2"/>
      </w:pPr>
      <w:r>
        <w:t>Подготовка результата предоставления муниципальной услуги</w:t>
      </w:r>
    </w:p>
    <w:p w:rsidR="00E77EDF" w:rsidRDefault="00E77EDF">
      <w:pPr>
        <w:pStyle w:val="ConsPlusNormal"/>
        <w:jc w:val="both"/>
      </w:pPr>
    </w:p>
    <w:p w:rsidR="00E77EDF" w:rsidRDefault="00E77EDF">
      <w:pPr>
        <w:pStyle w:val="ConsPlusNormal"/>
        <w:ind w:firstLine="540"/>
        <w:jc w:val="both"/>
      </w:pPr>
      <w:r>
        <w:t xml:space="preserve">111. Для подуслуги "Предварительное согласование предоставления земельного участка" основанием для начала административной процедуры является поступление в Комитет градостроительного заключения, заявления о предоставлении муниципальной услуги и документов, необходимых для предоставления муниципальной услуги,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w:anchor="P275" w:history="1">
        <w:r>
          <w:rPr>
            <w:color w:val="0000FF"/>
          </w:rPr>
          <w:t>пунктах 20</w:t>
        </w:r>
      </w:hyperlink>
      <w:r>
        <w:t xml:space="preserve"> и </w:t>
      </w:r>
      <w:hyperlink w:anchor="P303" w:history="1">
        <w:r>
          <w:rPr>
            <w:color w:val="0000FF"/>
          </w:rPr>
          <w:t>21</w:t>
        </w:r>
      </w:hyperlink>
      <w:r>
        <w:t xml:space="preserve"> Административного регламента.</w:t>
      </w:r>
    </w:p>
    <w:p w:rsidR="00E77EDF" w:rsidRDefault="00E77EDF">
      <w:pPr>
        <w:pStyle w:val="ConsPlusNormal"/>
        <w:spacing w:before="220"/>
        <w:ind w:firstLine="540"/>
        <w:jc w:val="both"/>
      </w:pPr>
      <w:r>
        <w:t xml:space="preserve">112. Специалист отдела формирования земельных участков Комитета в день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w:t>
      </w:r>
      <w:r>
        <w:lastRenderedPageBreak/>
        <w:t>регламента, осуществляет анализ представленных документов и направляет их в отдел муниципального земельного контроля Комитета.</w:t>
      </w:r>
    </w:p>
    <w:p w:rsidR="00E77EDF" w:rsidRDefault="00E77EDF">
      <w:pPr>
        <w:pStyle w:val="ConsPlusNormal"/>
        <w:spacing w:before="220"/>
        <w:ind w:firstLine="540"/>
        <w:jc w:val="both"/>
      </w:pPr>
      <w:r>
        <w:t>113. Специалист отдела муниципального земельного контроля Комитета в течение 1 дня со дня поступления заявления о предоставлении муниципальной услуги и документов, необходимых для предоставления муниципальной услуги, осуществляет обследование земельного участка, в отношении которого подано заявление о предоставлении муниципальной услуги, подготовку и направление акта обследования земельного участка с указанными заявлением о предоставлении муниципальной услуги и документами в отдел формирования земельного участка Комитета.</w:t>
      </w:r>
    </w:p>
    <w:p w:rsidR="00E77EDF" w:rsidRDefault="00E77EDF">
      <w:pPr>
        <w:pStyle w:val="ConsPlusNormal"/>
        <w:spacing w:before="220"/>
        <w:ind w:firstLine="540"/>
        <w:jc w:val="both"/>
      </w:pPr>
      <w:r>
        <w:t xml:space="preserve">114. При отсутствии оснований для приостановления предоставления муниципальной услуги, указанных в </w:t>
      </w:r>
      <w:hyperlink w:anchor="P308" w:history="1">
        <w:r>
          <w:rPr>
            <w:color w:val="0000FF"/>
          </w:rPr>
          <w:t>пункте 23</w:t>
        </w:r>
      </w:hyperlink>
      <w:r>
        <w:t xml:space="preserve"> Административного регламента, специалист отдела формирования земельных участков Комитета в течение 2 дней со дня поступления заявления о предоставлении муниципальной услуги, документов, необходимых для предоставления муниципальной услуги, и акта обследования земельного участка осуществляет:</w:t>
      </w:r>
    </w:p>
    <w:p w:rsidR="00E77EDF" w:rsidRDefault="00E77EDF">
      <w:pPr>
        <w:pStyle w:val="ConsPlusNormal"/>
        <w:spacing w:before="220"/>
        <w:ind w:firstLine="540"/>
        <w:jc w:val="both"/>
      </w:pPr>
      <w:r>
        <w:t xml:space="preserve">1) подготовку проекта постановления администрации города Ставрополя о предварительном согласовании предоставления земельного участка (далее - проект постановления) при отсутствии оснований для отказа в предоставлении муниципальной услуги, указанных в </w:t>
      </w:r>
      <w:hyperlink w:anchor="P275" w:history="1">
        <w:r>
          <w:rPr>
            <w:color w:val="0000FF"/>
          </w:rPr>
          <w:t>пунктах 20</w:t>
        </w:r>
      </w:hyperlink>
      <w:r>
        <w:t xml:space="preserve"> и </w:t>
      </w:r>
      <w:hyperlink w:anchor="P303" w:history="1">
        <w:r>
          <w:rPr>
            <w:color w:val="0000FF"/>
          </w:rPr>
          <w:t>21</w:t>
        </w:r>
      </w:hyperlink>
      <w:r>
        <w:t xml:space="preserve"> Административного регламента;</w:t>
      </w:r>
    </w:p>
    <w:p w:rsidR="00E77EDF" w:rsidRDefault="00E77EDF">
      <w:pPr>
        <w:pStyle w:val="ConsPlusNormal"/>
        <w:spacing w:before="220"/>
        <w:ind w:firstLine="540"/>
        <w:jc w:val="both"/>
      </w:pPr>
      <w:r>
        <w:t xml:space="preserve">2)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275" w:history="1">
        <w:r>
          <w:rPr>
            <w:color w:val="0000FF"/>
          </w:rPr>
          <w:t>пунктах 20</w:t>
        </w:r>
      </w:hyperlink>
      <w:r>
        <w:t xml:space="preserve"> и </w:t>
      </w:r>
      <w:hyperlink w:anchor="P303" w:history="1">
        <w:r>
          <w:rPr>
            <w:color w:val="0000FF"/>
          </w:rPr>
          <w:t>21</w:t>
        </w:r>
      </w:hyperlink>
      <w:r>
        <w:t xml:space="preserve"> Административного регламента. Форма </w:t>
      </w:r>
      <w:hyperlink w:anchor="P1349" w:history="1">
        <w:r>
          <w:rPr>
            <w:color w:val="0000FF"/>
          </w:rPr>
          <w:t>уведомления</w:t>
        </w:r>
      </w:hyperlink>
      <w:r>
        <w:t xml:space="preserve"> об отказе приведена в приложении 8 к Административному регламенту;</w:t>
      </w:r>
    </w:p>
    <w:p w:rsidR="00E77EDF" w:rsidRDefault="00E77EDF">
      <w:pPr>
        <w:pStyle w:val="ConsPlusNormal"/>
        <w:spacing w:before="220"/>
        <w:ind w:firstLine="540"/>
        <w:jc w:val="both"/>
      </w:pPr>
      <w:r>
        <w:t>3) направляет проект постановления либо проект уведомления об отказе на визирование руководителю отдела формирования земельных участков Комитета.</w:t>
      </w:r>
    </w:p>
    <w:p w:rsidR="00E77EDF" w:rsidRDefault="00E77EDF">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E77EDF" w:rsidRDefault="00E77EDF">
      <w:pPr>
        <w:pStyle w:val="ConsPlusNormal"/>
        <w:spacing w:before="220"/>
        <w:ind w:firstLine="540"/>
        <w:jc w:val="both"/>
      </w:pPr>
      <w:bookmarkStart w:id="22" w:name="P643"/>
      <w:bookmarkEnd w:id="22"/>
      <w:r>
        <w:t>115.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основанием для начала административной процедуры является наличие либо отсутствие поступивших в Комитет в течение 30 дней со дня опубликования извещения в газете "Вечерний Ставрополь", размещения извещения на официальном сайте Администрации и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 заявлений иных граждан о намерении участвовать в аукционе по продаже земельного участка или в аукционе на право заключения договора аренды земельного участка (далее - заявление иного лица).</w:t>
      </w:r>
    </w:p>
    <w:p w:rsidR="00E77EDF" w:rsidRDefault="00E77EDF">
      <w:pPr>
        <w:pStyle w:val="ConsPlusNormal"/>
        <w:spacing w:before="220"/>
        <w:ind w:firstLine="540"/>
        <w:jc w:val="both"/>
      </w:pPr>
      <w:r>
        <w:t>Критерием принятия решения при выполнении административной процедуры является прием и регистрация заявления иного лица.</w:t>
      </w:r>
    </w:p>
    <w:p w:rsidR="00E77EDF" w:rsidRDefault="00E77EDF">
      <w:pPr>
        <w:pStyle w:val="ConsPlusNormal"/>
        <w:spacing w:before="220"/>
        <w:ind w:firstLine="540"/>
        <w:jc w:val="both"/>
      </w:pPr>
      <w:r>
        <w:t xml:space="preserve">116. В случае поступления заявления иного лица в срок, указанный в </w:t>
      </w:r>
      <w:hyperlink w:anchor="P643" w:history="1">
        <w:r>
          <w:rPr>
            <w:color w:val="0000FF"/>
          </w:rPr>
          <w:t>пункте 115</w:t>
        </w:r>
      </w:hyperlink>
      <w:r>
        <w:t xml:space="preserve"> Административного регламента, специалист отдела делопроизводства и технического обеспечения Комитета регистрирует заявление иного лица в течение 1 дня со дня его поступления и направляет заявление иного лица в отдел формирования земельных участков Комитета.</w:t>
      </w:r>
    </w:p>
    <w:p w:rsidR="00E77EDF" w:rsidRDefault="00E77EDF">
      <w:pPr>
        <w:pStyle w:val="ConsPlusNormal"/>
        <w:spacing w:before="220"/>
        <w:ind w:firstLine="540"/>
        <w:jc w:val="both"/>
      </w:pPr>
      <w:r>
        <w:t xml:space="preserve">117. Специалист отдела формирования земельных участков Комитета в течение 1 дня со дня поступления заявления иного лица осуществляет подготовку проекта уведомления об отказе в предоставлении муниципальной услуги в связи с поступлением заявления иного лица (далее - уведомление об отказе) и направляет его на визирование руководителю отдела формирования </w:t>
      </w:r>
      <w:r>
        <w:lastRenderedPageBreak/>
        <w:t xml:space="preserve">земельных участков Комитета в день его подготовки. Форма </w:t>
      </w:r>
      <w:hyperlink w:anchor="P1349" w:history="1">
        <w:r>
          <w:rPr>
            <w:color w:val="0000FF"/>
          </w:rPr>
          <w:t>уведомления</w:t>
        </w:r>
      </w:hyperlink>
      <w:r>
        <w:t xml:space="preserve"> об отказе в предоставлении муниципальной услуги в связи с поступлением заявления иного лица приведена в приложении 8 к Административному регламенту.</w:t>
      </w:r>
    </w:p>
    <w:p w:rsidR="00E77EDF" w:rsidRDefault="00E77EDF">
      <w:pPr>
        <w:pStyle w:val="ConsPlusNormal"/>
        <w:spacing w:before="220"/>
        <w:ind w:firstLine="540"/>
        <w:jc w:val="both"/>
      </w:pPr>
      <w:r>
        <w:t xml:space="preserve">118. В случае отсутствия поступившего заявления иного лица в срок, указанный в </w:t>
      </w:r>
      <w:hyperlink w:anchor="P643" w:history="1">
        <w:r>
          <w:rPr>
            <w:color w:val="0000FF"/>
          </w:rPr>
          <w:t>пункте 115</w:t>
        </w:r>
      </w:hyperlink>
      <w:r>
        <w:t xml:space="preserve"> Административного регламента, специалист отдела формирования земельных участков Комитета в течение 5 дней со дня истечения указанного срока:</w:t>
      </w:r>
    </w:p>
    <w:p w:rsidR="00E77EDF" w:rsidRDefault="00E77EDF">
      <w:pPr>
        <w:pStyle w:val="ConsPlusNormal"/>
        <w:spacing w:before="220"/>
        <w:ind w:firstLine="540"/>
        <w:jc w:val="both"/>
      </w:pPr>
      <w:r>
        <w:t>1) осуществляет подготовку проекта постановления администрации города Ставрополя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(далее - проект постановления);</w:t>
      </w:r>
    </w:p>
    <w:p w:rsidR="00E77EDF" w:rsidRDefault="00E77EDF">
      <w:pPr>
        <w:pStyle w:val="ConsPlusNormal"/>
        <w:spacing w:before="220"/>
        <w:ind w:firstLine="540"/>
        <w:jc w:val="both"/>
      </w:pPr>
      <w:r>
        <w:t>2) направляет проект постановления на визирование руководителю отдела формирования земельных участков Комитета.</w:t>
      </w:r>
    </w:p>
    <w:p w:rsidR="00E77EDF" w:rsidRDefault="00E77EDF">
      <w:pPr>
        <w:pStyle w:val="ConsPlusNormal"/>
        <w:spacing w:before="220"/>
        <w:ind w:firstLine="540"/>
        <w:jc w:val="both"/>
      </w:pPr>
      <w:r>
        <w:t>Подготовка проекта постановления осуществляется в 1 экземпляре, уведомления об отказе - в 3 экземплярах.</w:t>
      </w:r>
    </w:p>
    <w:p w:rsidR="00E77EDF" w:rsidRDefault="00E77EDF">
      <w:pPr>
        <w:pStyle w:val="ConsPlusNormal"/>
        <w:spacing w:before="220"/>
        <w:ind w:firstLine="540"/>
        <w:jc w:val="both"/>
      </w:pPr>
      <w:r>
        <w:t>119. Административная процедура завершается передачей специалистом отдела формирования земельных участков Комитета на визирование руководителю отдела формирования земельных участков Комитета проекта постановления или уведомления об отказе.</w:t>
      </w:r>
    </w:p>
    <w:p w:rsidR="00E77EDF" w:rsidRDefault="00E77EDF">
      <w:pPr>
        <w:pStyle w:val="ConsPlusNormal"/>
        <w:jc w:val="both"/>
      </w:pPr>
    </w:p>
    <w:p w:rsidR="00E77EDF" w:rsidRDefault="00E77EDF">
      <w:pPr>
        <w:pStyle w:val="ConsPlusTitle"/>
        <w:jc w:val="center"/>
        <w:outlineLvl w:val="2"/>
      </w:pPr>
      <w:r>
        <w:t>Визирование и подписание результата предоставления</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pStyle w:val="ConsPlusNormal"/>
        <w:ind w:firstLine="540"/>
        <w:jc w:val="both"/>
      </w:pPr>
      <w:r>
        <w:t>120. Основанием для начала административной процедуры является получение руководителем отдела формирования земельных участков Комитета проекта постановления или уведомления об отказе от специалиста отдела формирования земельных участков Комитета.</w:t>
      </w:r>
    </w:p>
    <w:p w:rsidR="00E77EDF" w:rsidRDefault="00E77ED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w:anchor="P275" w:history="1">
        <w:r>
          <w:rPr>
            <w:color w:val="0000FF"/>
          </w:rPr>
          <w:t>пунктах 20</w:t>
        </w:r>
      </w:hyperlink>
      <w:r>
        <w:t xml:space="preserve"> - </w:t>
      </w:r>
      <w:hyperlink w:anchor="P307" w:history="1">
        <w:r>
          <w:rPr>
            <w:color w:val="0000FF"/>
          </w:rPr>
          <w:t>22</w:t>
        </w:r>
      </w:hyperlink>
      <w:r>
        <w:t xml:space="preserve"> Административного регламента.</w:t>
      </w:r>
    </w:p>
    <w:p w:rsidR="00E77EDF" w:rsidRDefault="00E77EDF">
      <w:pPr>
        <w:pStyle w:val="ConsPlusNormal"/>
        <w:spacing w:before="220"/>
        <w:ind w:firstLine="540"/>
        <w:jc w:val="both"/>
      </w:pPr>
      <w:r>
        <w:t>121. Руководитель отдела формирования земельных участков Комитета в течение 1 дня со дня поступления проекта постановления или уведомления об отказе визирует его и направляет в отдел претензионно-исковой работы Комитета.</w:t>
      </w:r>
    </w:p>
    <w:p w:rsidR="00E77EDF" w:rsidRDefault="00E77EDF">
      <w:pPr>
        <w:pStyle w:val="ConsPlusNormal"/>
        <w:spacing w:before="220"/>
        <w:ind w:firstLine="540"/>
        <w:jc w:val="both"/>
      </w:pPr>
      <w:r>
        <w:t>Ответственность за подготовку проекта постановления или уведомления об отказе несет руководитель отдела формирования земельных участков Комитета.</w:t>
      </w:r>
    </w:p>
    <w:p w:rsidR="00E77EDF" w:rsidRDefault="00E77EDF">
      <w:pPr>
        <w:pStyle w:val="ConsPlusNormal"/>
        <w:spacing w:before="220"/>
        <w:ind w:firstLine="540"/>
        <w:jc w:val="both"/>
      </w:pPr>
      <w:r>
        <w:t>122. Специалист отдела претензионно-исковой работы Комитета в течение 1 дня со дня поступления проекта постановления или уведомления об отказе осуществляет проверку указанных документов на предмет наличия (отсутствия) судебных споров в отношении рассматриваемых земель или земельного участка, а также подготовку проекта заключения о наличии (отсутствии) судебных споров.</w:t>
      </w:r>
    </w:p>
    <w:p w:rsidR="00E77EDF" w:rsidRDefault="00E77EDF">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направляется в отдел формирования земельных участков Комитета.</w:t>
      </w:r>
    </w:p>
    <w:p w:rsidR="00E77EDF" w:rsidRDefault="00E77EDF">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E77EDF" w:rsidRDefault="00E77EDF">
      <w:pPr>
        <w:pStyle w:val="ConsPlusNormal"/>
        <w:spacing w:before="220"/>
        <w:ind w:firstLine="540"/>
        <w:jc w:val="both"/>
      </w:pPr>
      <w:r>
        <w:t xml:space="preserve">123. Специалист отдела формирования земельных участков Комитета в день получения заключения о наличии (отсутствии) судебных споров, проекта постановления или уведомления об </w:t>
      </w:r>
      <w:r>
        <w:lastRenderedPageBreak/>
        <w:t>отказе направляет указанные документы в отдел правового обеспечения деятельности Комитета для проведения правовой экспертизы.</w:t>
      </w:r>
    </w:p>
    <w:p w:rsidR="00E77EDF" w:rsidRDefault="00E77EDF">
      <w:pPr>
        <w:pStyle w:val="ConsPlusNormal"/>
        <w:spacing w:before="220"/>
        <w:ind w:firstLine="540"/>
        <w:jc w:val="both"/>
      </w:pPr>
      <w:r>
        <w:t>124. В течение 1 дня со дня поступления заключения о наличии (отсутствии) судебных споров, проекта постановления или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E77EDF" w:rsidRDefault="00E77EDF">
      <w:pPr>
        <w:pStyle w:val="ConsPlusNormal"/>
        <w:spacing w:before="220"/>
        <w:ind w:firstLine="540"/>
        <w:jc w:val="both"/>
      </w:pPr>
      <w:r>
        <w:t>Ответственность за проведение правовой экспертизы проекта постановления или уведомления об отказе несет руководитель отдела правового обеспечения деятельности Комитета.</w:t>
      </w:r>
    </w:p>
    <w:p w:rsidR="00E77EDF" w:rsidRDefault="00E77EDF">
      <w:pPr>
        <w:pStyle w:val="ConsPlusNormal"/>
        <w:spacing w:before="220"/>
        <w:ind w:firstLine="540"/>
        <w:jc w:val="both"/>
      </w:pPr>
      <w:r>
        <w:t>125. Заместитель руководителя Комитета, курирующий направление деятельности отдела формирования земельных участков Комитета, в течение 1 дня со дня поступления проекта постановления или уведомления об отказе визирует указанные документы и передает руководителю Комитета либо возвращает в отдел формирования земельных участков Комитета на доработку.</w:t>
      </w:r>
    </w:p>
    <w:p w:rsidR="00E77EDF" w:rsidRDefault="00E77EDF">
      <w:pPr>
        <w:pStyle w:val="ConsPlusNormal"/>
        <w:spacing w:before="220"/>
        <w:ind w:firstLine="540"/>
        <w:jc w:val="both"/>
      </w:pPr>
      <w:r>
        <w:t>126. Руководитель Комитета в течение 1 дня со дня поступления проекта постановления или уведомления об отказе визирует данные документы и передает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w:t>
      </w:r>
    </w:p>
    <w:p w:rsidR="00E77EDF" w:rsidRDefault="00E77EDF">
      <w:pPr>
        <w:pStyle w:val="ConsPlusNormal"/>
        <w:spacing w:before="220"/>
        <w:ind w:firstLine="540"/>
        <w:jc w:val="both"/>
      </w:pPr>
      <w:r>
        <w:t>127. Доработка проекта постановления или уведомления об отказе осуществляется специалистом отдела формирования земельных участков Комитета в день поступления указанных документов на доработку.</w:t>
      </w:r>
    </w:p>
    <w:p w:rsidR="00E77EDF" w:rsidRDefault="00E77EDF">
      <w:pPr>
        <w:pStyle w:val="ConsPlusNormal"/>
        <w:spacing w:before="220"/>
        <w:ind w:firstLine="540"/>
        <w:jc w:val="both"/>
      </w:pPr>
      <w:bookmarkStart w:id="23" w:name="P669"/>
      <w:bookmarkEnd w:id="23"/>
      <w:r>
        <w:t>128. Специалист отдела делопроизводства и технического обеспечения Комитета в течение 1 дня со дня поступления проекта постановления или уведомления об отказе:</w:t>
      </w:r>
    </w:p>
    <w:p w:rsidR="00E77EDF" w:rsidRDefault="00E77EDF">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E77EDF" w:rsidRDefault="00E77EDF">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услуги.</w:t>
      </w:r>
    </w:p>
    <w:p w:rsidR="00E77EDF" w:rsidRDefault="00E77EDF">
      <w:pPr>
        <w:pStyle w:val="ConsPlusNormal"/>
        <w:spacing w:before="220"/>
        <w:ind w:firstLine="540"/>
        <w:jc w:val="both"/>
      </w:pPr>
      <w:r>
        <w:t xml:space="preserve">129. Максимальный срок подготовки проекта постановления или уведомления об отказе в Комитете не должен превышать 9 дней со дня поступления документов, необходимых для предоставления услуги, указанных в </w:t>
      </w:r>
      <w:hyperlink w:anchor="P187" w:history="1">
        <w:r>
          <w:rPr>
            <w:color w:val="0000FF"/>
          </w:rPr>
          <w:t>пунктах 15</w:t>
        </w:r>
      </w:hyperlink>
      <w:r>
        <w:t xml:space="preserve"> и </w:t>
      </w:r>
      <w:hyperlink w:anchor="P236" w:history="1">
        <w:r>
          <w:rPr>
            <w:color w:val="0000FF"/>
          </w:rPr>
          <w:t>17</w:t>
        </w:r>
      </w:hyperlink>
      <w:r>
        <w:t xml:space="preserve"> Административного регламента.</w:t>
      </w:r>
    </w:p>
    <w:p w:rsidR="00E77EDF" w:rsidRDefault="00E77EDF">
      <w:pPr>
        <w:pStyle w:val="ConsPlusNormal"/>
        <w:spacing w:before="220"/>
        <w:ind w:firstLine="540"/>
        <w:jc w:val="both"/>
      </w:pPr>
      <w:r>
        <w:t xml:space="preserve">130. 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601" w:history="1">
        <w:r>
          <w:rPr>
            <w:color w:val="0000FF"/>
          </w:rPr>
          <w:t>пунктами 96</w:t>
        </w:r>
      </w:hyperlink>
      <w:r>
        <w:t xml:space="preserve"> - </w:t>
      </w:r>
      <w:hyperlink w:anchor="P669" w:history="1">
        <w:r>
          <w:rPr>
            <w:color w:val="0000FF"/>
          </w:rPr>
          <w:t>128</w:t>
        </w:r>
      </w:hyperlink>
      <w:r>
        <w:t xml:space="preserve"> Административного регламента, несет руководитель Комитета.</w:t>
      </w:r>
    </w:p>
    <w:p w:rsidR="00E77EDF" w:rsidRDefault="00E77EDF">
      <w:pPr>
        <w:pStyle w:val="ConsPlusNormal"/>
        <w:spacing w:before="220"/>
        <w:ind w:firstLine="540"/>
        <w:jc w:val="both"/>
      </w:pPr>
      <w:r>
        <w:t>131.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E77EDF" w:rsidRDefault="00E77EDF">
      <w:pPr>
        <w:pStyle w:val="ConsPlusNormal"/>
        <w:spacing w:before="220"/>
        <w:ind w:firstLine="540"/>
        <w:jc w:val="both"/>
      </w:pPr>
      <w:r>
        <w:t xml:space="preserve">132.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w:t>
      </w:r>
      <w:r>
        <w:lastRenderedPageBreak/>
        <w:t>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E77EDF" w:rsidRDefault="00E77EDF">
      <w:pPr>
        <w:pStyle w:val="ConsPlusNormal"/>
        <w:spacing w:before="220"/>
        <w:ind w:firstLine="540"/>
        <w:jc w:val="both"/>
      </w:pPr>
      <w:r>
        <w:t>133. Руководитель комитета правового обеспечения деятельности Администрации в течение 3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испрашиваемого земельного участка,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их в Комитет на доработку или для подготовки проекта уведомления об отказе.</w:t>
      </w:r>
    </w:p>
    <w:p w:rsidR="00E77EDF" w:rsidRDefault="00E77EDF">
      <w:pPr>
        <w:pStyle w:val="ConsPlusNormal"/>
        <w:spacing w:before="220"/>
        <w:ind w:firstLine="540"/>
        <w:jc w:val="both"/>
      </w:pPr>
      <w:r>
        <w:t>134. Руководитель управления делопроизводства и архива Администрации в течение 3 дней со дня поступления проекта постановления:</w:t>
      </w:r>
    </w:p>
    <w:p w:rsidR="00E77EDF" w:rsidRDefault="00E77EDF">
      <w:pPr>
        <w:pStyle w:val="ConsPlusNormal"/>
        <w:spacing w:before="220"/>
        <w:ind w:firstLine="540"/>
        <w:jc w:val="both"/>
      </w:pPr>
      <w:r>
        <w:t>1) организует проведение лингвистической экспертизы проекта постановления;</w:t>
      </w:r>
    </w:p>
    <w:p w:rsidR="00E77EDF" w:rsidRDefault="00E77EDF">
      <w:pPr>
        <w:pStyle w:val="ConsPlusNormal"/>
        <w:spacing w:before="220"/>
        <w:ind w:firstLine="540"/>
        <w:jc w:val="both"/>
      </w:pPr>
      <w:r>
        <w:t>2) обеспечивает сшив, скрепление печатью общего отдела управления делопроизводства и архива Администрации и визирование документов, необходимых для предоставления услуги;</w:t>
      </w:r>
    </w:p>
    <w:p w:rsidR="00E77EDF" w:rsidRDefault="00E77EDF">
      <w:pPr>
        <w:pStyle w:val="ConsPlusNormal"/>
        <w:spacing w:before="220"/>
        <w:ind w:firstLine="540"/>
        <w:jc w:val="both"/>
      </w:pPr>
      <w:r>
        <w:t>3) осуществляет визирование проекта постановления.</w:t>
      </w:r>
    </w:p>
    <w:p w:rsidR="00E77EDF" w:rsidRDefault="00E77EDF">
      <w:pPr>
        <w:pStyle w:val="ConsPlusNormal"/>
        <w:spacing w:before="220"/>
        <w:ind w:firstLine="540"/>
        <w:jc w:val="both"/>
      </w:pPr>
      <w:r>
        <w:t>135.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1 дня со дня его поступления.</w:t>
      </w:r>
    </w:p>
    <w:p w:rsidR="00E77EDF" w:rsidRDefault="00E77EDF">
      <w:pPr>
        <w:pStyle w:val="ConsPlusNormal"/>
        <w:spacing w:before="220"/>
        <w:ind w:firstLine="540"/>
        <w:jc w:val="both"/>
      </w:pPr>
      <w:r>
        <w:t>136. Глава города Ставрополя подписывает проект постановления в течение 1 дня со дня его поступления.</w:t>
      </w:r>
    </w:p>
    <w:p w:rsidR="00E77EDF" w:rsidRDefault="00E77EDF">
      <w:pPr>
        <w:pStyle w:val="ConsPlusNormal"/>
        <w:spacing w:before="220"/>
        <w:ind w:firstLine="540"/>
        <w:jc w:val="both"/>
      </w:pPr>
      <w:r>
        <w:t>137. Специалист общего отдела управления делопроизводства и архива Администрации в течение 1 дня со дня подписания постановления осуществляет:</w:t>
      </w:r>
    </w:p>
    <w:p w:rsidR="00E77EDF" w:rsidRDefault="00E77EDF">
      <w:pPr>
        <w:pStyle w:val="ConsPlusNormal"/>
        <w:spacing w:before="220"/>
        <w:ind w:firstLine="540"/>
        <w:jc w:val="both"/>
      </w:pPr>
      <w:r>
        <w:t>1) регистрацию постановления;</w:t>
      </w:r>
    </w:p>
    <w:p w:rsidR="00E77EDF" w:rsidRDefault="00E77EDF">
      <w:pPr>
        <w:pStyle w:val="ConsPlusNormal"/>
        <w:spacing w:before="220"/>
        <w:ind w:firstLine="540"/>
        <w:jc w:val="both"/>
      </w:pPr>
      <w:r>
        <w:t>2) изготовление копий постановления в количестве, указанном в рассылке;</w:t>
      </w:r>
    </w:p>
    <w:p w:rsidR="00E77EDF" w:rsidRDefault="00E77EDF">
      <w:pPr>
        <w:pStyle w:val="ConsPlusNormal"/>
        <w:spacing w:before="220"/>
        <w:ind w:firstLine="540"/>
        <w:jc w:val="both"/>
      </w:pPr>
      <w:r>
        <w:t>3) направление копий постановления в количестве, указанном в рассылке, документов, необходимых для предоставления услуги, и результат предоставления муниципальной услуги в форме электронного документа в Комитет;</w:t>
      </w:r>
    </w:p>
    <w:p w:rsidR="00E77EDF" w:rsidRDefault="00E77EDF">
      <w:pPr>
        <w:pStyle w:val="ConsPlusNormal"/>
        <w:spacing w:before="220"/>
        <w:ind w:firstLine="540"/>
        <w:jc w:val="both"/>
      </w:pPr>
      <w:r>
        <w:t>4) направление результата предоставления услуги в форме электронного документа по электронным каналам связи в Комитет.</w:t>
      </w:r>
    </w:p>
    <w:p w:rsidR="00E77EDF" w:rsidRDefault="00E77EDF">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E77EDF" w:rsidRDefault="00E77EDF">
      <w:pPr>
        <w:pStyle w:val="ConsPlusNormal"/>
        <w:spacing w:before="220"/>
        <w:ind w:firstLine="540"/>
        <w:jc w:val="both"/>
      </w:pPr>
      <w:r>
        <w:t>138. Максимальный срок визирования и подписания проекта постановления в Администрации составляет 8 дней со дня его поступления в Администрацию.</w:t>
      </w:r>
    </w:p>
    <w:p w:rsidR="00E77EDF" w:rsidRDefault="00E77EDF">
      <w:pPr>
        <w:pStyle w:val="ConsPlusNormal"/>
        <w:spacing w:before="220"/>
        <w:ind w:firstLine="540"/>
        <w:jc w:val="both"/>
      </w:pPr>
      <w:r>
        <w:t xml:space="preserve">139. В случае выбора заявителем варианта получения результата предоставления муниципальной услуги, указанного в </w:t>
      </w:r>
      <w:hyperlink w:anchor="P136" w:history="1">
        <w:r>
          <w:rPr>
            <w:color w:val="0000FF"/>
          </w:rPr>
          <w:t>пункте 12</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заместителя главы администрации города </w:t>
      </w:r>
      <w:r>
        <w:lastRenderedPageBreak/>
        <w:t>Ставрополя, руководителя Комитета или главы города Ставрополя.</w:t>
      </w:r>
    </w:p>
    <w:p w:rsidR="00E77EDF" w:rsidRDefault="00E77EDF">
      <w:pPr>
        <w:pStyle w:val="ConsPlusNormal"/>
        <w:spacing w:before="220"/>
        <w:ind w:firstLine="540"/>
        <w:jc w:val="both"/>
      </w:pPr>
      <w:r>
        <w:t>140. Административная процедура завершается регистрацией уведомления об отказе или передачей копий постановления, результата предоставления муниципальной услуги в форме электронного документа из Администрации в Комитет.</w:t>
      </w:r>
    </w:p>
    <w:p w:rsidR="00E77EDF" w:rsidRDefault="00E77EDF">
      <w:pPr>
        <w:pStyle w:val="ConsPlusNormal"/>
        <w:jc w:val="both"/>
      </w:pPr>
    </w:p>
    <w:p w:rsidR="00E77EDF" w:rsidRDefault="00E77EDF">
      <w:pPr>
        <w:pStyle w:val="ConsPlusTitle"/>
        <w:jc w:val="center"/>
        <w:outlineLvl w:val="2"/>
      </w:pPr>
      <w:r>
        <w:t>Выдача заявителю результата предоставления</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pStyle w:val="ConsPlusNormal"/>
        <w:ind w:firstLine="540"/>
        <w:jc w:val="both"/>
      </w:pPr>
      <w:r>
        <w:t>141. Основанием для начала административной процедуры является передача копий постановления, уведомления об отказе, результата предоставления муниципальной услуги в форме электронного документа из отдела делопроизводства и технического обеспечения Комитета в отдел формирования земельных участков Комитета.</w:t>
      </w:r>
    </w:p>
    <w:p w:rsidR="00E77EDF" w:rsidRDefault="00E77EDF">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E77EDF" w:rsidRDefault="00E77EDF">
      <w:pPr>
        <w:pStyle w:val="ConsPlusNormal"/>
        <w:spacing w:before="220"/>
        <w:ind w:firstLine="540"/>
        <w:jc w:val="both"/>
      </w:pPr>
      <w:r>
        <w:t>142. Выдача заявителю результата предоставления муниципальной услуги осуществляется в следующем порядке:</w:t>
      </w:r>
    </w:p>
    <w:p w:rsidR="00E77EDF" w:rsidRDefault="00E77EDF">
      <w:pPr>
        <w:pStyle w:val="ConsPlusNormal"/>
        <w:spacing w:before="220"/>
        <w:ind w:firstLine="540"/>
        <w:jc w:val="both"/>
      </w:pPr>
      <w:r>
        <w:t>1) в случае обращения заявителя за предоставлением муниципальной услуги в Комитет специалист отдела формирования земельных участков Комитета выдает заявителю копии постановления или уведомление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E77EDF" w:rsidRDefault="00E77EDF">
      <w:pPr>
        <w:pStyle w:val="ConsPlusNormal"/>
        <w:spacing w:before="220"/>
        <w:ind w:firstLine="540"/>
        <w:jc w:val="both"/>
      </w:pPr>
      <w:r>
        <w:t>2) в случае обращения заявителя за предоставлением муниципальной услуги в Центр специалист отдела формирования земельных участков Комитета:</w:t>
      </w:r>
    </w:p>
    <w:p w:rsidR="00E77EDF" w:rsidRDefault="00E77EDF">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1 день до истечения срока, указанного в </w:t>
      </w:r>
      <w:hyperlink w:anchor="P143" w:history="1">
        <w:r>
          <w:rPr>
            <w:color w:val="0000FF"/>
          </w:rPr>
          <w:t>пункте 13</w:t>
        </w:r>
      </w:hyperlink>
      <w:r>
        <w:t xml:space="preserve"> Административного регламента, и сопровождается соответствующим реестром передачи;</w:t>
      </w:r>
    </w:p>
    <w:p w:rsidR="00E77EDF" w:rsidRDefault="00E77EDF">
      <w:pPr>
        <w:pStyle w:val="ConsPlusNormal"/>
        <w:spacing w:before="220"/>
        <w:ind w:firstLine="540"/>
        <w:jc w:val="both"/>
      </w:pPr>
      <w: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E77EDF" w:rsidRDefault="00E77EDF">
      <w:pPr>
        <w:pStyle w:val="ConsPlusNormal"/>
        <w:spacing w:before="220"/>
        <w:ind w:firstLine="540"/>
        <w:jc w:val="both"/>
      </w:pPr>
      <w:r>
        <w:t>3) в случае обращения заявителя за предоставлением муниципальной услуги в электронной форме специалист отдела формирования земельных участков Комитета направляет копии постановления или уведомление об отказе в Центр для выдачи заявителю либо результат предоставления муниципальной услуги в форме электронного документа - в личный кабинет заявителя на Едином портале или Портале государственных и муниципальных услуг Ставропольского края.</w:t>
      </w:r>
    </w:p>
    <w:p w:rsidR="00E77EDF" w:rsidRDefault="00E77EDF">
      <w:pPr>
        <w:pStyle w:val="ConsPlusNormal"/>
        <w:spacing w:before="220"/>
        <w:ind w:firstLine="540"/>
        <w:jc w:val="both"/>
      </w:pPr>
      <w:r>
        <w:t>143.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E77EDF" w:rsidRDefault="00E77EDF">
      <w:pPr>
        <w:pStyle w:val="ConsPlusNormal"/>
        <w:spacing w:before="220"/>
        <w:ind w:firstLine="540"/>
        <w:jc w:val="both"/>
      </w:pPr>
      <w:r>
        <w:t xml:space="preserve">144.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43" w:history="1">
        <w:r>
          <w:rPr>
            <w:color w:val="0000FF"/>
          </w:rPr>
          <w:t>абзаце первом пункта 13</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w:t>
      </w:r>
      <w:r>
        <w:lastRenderedPageBreak/>
        <w:t>земельных участков Комитета соответствующей отметки на заявлении о предоставлении муниципальной услуги.</w:t>
      </w:r>
    </w:p>
    <w:p w:rsidR="00E77EDF" w:rsidRDefault="00E77EDF">
      <w:pPr>
        <w:pStyle w:val="ConsPlusNormal"/>
        <w:spacing w:before="220"/>
        <w:ind w:firstLine="540"/>
        <w:jc w:val="both"/>
      </w:pPr>
      <w:r>
        <w:t xml:space="preserve">145. Специалист отдела формирования земельных участков Комитета в день поступления уведомления об отказе направляет его в одном экземпляре в Центр для выдачи заявителю в случае если заявитель обратился с заявлением о предоставлении муниципальной услуги в Центр. Передача уведомления об отказе из Комитета в Центр осуществляется не позднее чем за 1 день до истечения срока, указанного в </w:t>
      </w:r>
      <w:hyperlink w:anchor="P143" w:history="1">
        <w:r>
          <w:rPr>
            <w:color w:val="0000FF"/>
          </w:rPr>
          <w:t>абзаце первом пункта 13</w:t>
        </w:r>
      </w:hyperlink>
      <w:r>
        <w:t xml:space="preserve"> Административного регламента, и сопровождается соответствующим реестром передачи.</w:t>
      </w:r>
    </w:p>
    <w:p w:rsidR="00E77EDF" w:rsidRDefault="00E77EDF">
      <w:pPr>
        <w:pStyle w:val="ConsPlusNormal"/>
        <w:spacing w:before="220"/>
        <w:ind w:firstLine="540"/>
        <w:jc w:val="both"/>
      </w:pPr>
      <w:r>
        <w:t xml:space="preserve">146.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43" w:history="1">
        <w:r>
          <w:rPr>
            <w:color w:val="0000FF"/>
          </w:rPr>
          <w:t>пункте 13</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E77EDF" w:rsidRDefault="00E77EDF">
      <w:pPr>
        <w:pStyle w:val="ConsPlusNormal"/>
        <w:spacing w:before="220"/>
        <w:ind w:firstLine="540"/>
        <w:jc w:val="both"/>
      </w:pPr>
      <w:r>
        <w:t>147.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E77EDF" w:rsidRDefault="00E77EDF">
      <w:pPr>
        <w:pStyle w:val="ConsPlusNormal"/>
        <w:spacing w:before="220"/>
        <w:ind w:firstLine="540"/>
        <w:jc w:val="both"/>
      </w:pPr>
      <w:r>
        <w:t>148.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E77EDF" w:rsidRDefault="00E77EDF">
      <w:pPr>
        <w:pStyle w:val="ConsPlusNormal"/>
        <w:spacing w:before="220"/>
        <w:ind w:firstLine="540"/>
        <w:jc w:val="both"/>
      </w:pPr>
      <w:r>
        <w:t xml:space="preserve">149. В случае если в выданных в результате предоставления муниципальной услуги документах, указанных в </w:t>
      </w:r>
      <w:hyperlink w:anchor="P136" w:history="1">
        <w:r>
          <w:rPr>
            <w:color w:val="0000FF"/>
          </w:rPr>
          <w:t>пункте 12</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E77EDF" w:rsidRDefault="00E77EDF">
      <w:pPr>
        <w:pStyle w:val="ConsPlusNormal"/>
        <w:spacing w:before="220"/>
        <w:ind w:firstLine="540"/>
        <w:jc w:val="both"/>
      </w:pPr>
      <w:r>
        <w:t>150. К заявлению об исправлении ошибок прилагаются следующие документы:</w:t>
      </w:r>
    </w:p>
    <w:p w:rsidR="00E77EDF" w:rsidRDefault="00E77EDF">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77EDF" w:rsidRDefault="00E77EDF">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77EDF" w:rsidRDefault="00E77EDF">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E77EDF" w:rsidRDefault="00E77EDF">
      <w:pPr>
        <w:pStyle w:val="ConsPlusNormal"/>
        <w:spacing w:before="220"/>
        <w:ind w:firstLine="540"/>
        <w:jc w:val="both"/>
      </w:pPr>
      <w:bookmarkStart w:id="24" w:name="P715"/>
      <w:bookmarkEnd w:id="24"/>
      <w:r>
        <w:t>151.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E77EDF" w:rsidRDefault="00E77EDF">
      <w:pPr>
        <w:pStyle w:val="ConsPlusNormal"/>
        <w:spacing w:before="220"/>
        <w:ind w:firstLine="540"/>
        <w:jc w:val="both"/>
      </w:pPr>
      <w:bookmarkStart w:id="25" w:name="P716"/>
      <w:bookmarkEnd w:id="25"/>
      <w:r>
        <w:t xml:space="preserve">152. В случае наличия основания для отказа в исправлении опечаток и (или) ошибок в выданных документах, указанного в </w:t>
      </w:r>
      <w:hyperlink w:anchor="P318" w:history="1">
        <w:r>
          <w:rPr>
            <w:color w:val="0000FF"/>
          </w:rPr>
          <w:t>пункте 25</w:t>
        </w:r>
      </w:hyperlink>
      <w:r>
        <w:t xml:space="preserve">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E77EDF" w:rsidRDefault="00E77EDF">
      <w:pPr>
        <w:pStyle w:val="ConsPlusNormal"/>
        <w:jc w:val="both"/>
      </w:pPr>
    </w:p>
    <w:p w:rsidR="00E77EDF" w:rsidRDefault="00E77EDF">
      <w:pPr>
        <w:pStyle w:val="ConsPlusTitle"/>
        <w:jc w:val="center"/>
        <w:outlineLvl w:val="1"/>
      </w:pPr>
      <w:r>
        <w:t>IV. Формы контроля за исполнением</w:t>
      </w:r>
    </w:p>
    <w:p w:rsidR="00E77EDF" w:rsidRDefault="00E77EDF">
      <w:pPr>
        <w:pStyle w:val="ConsPlusTitle"/>
        <w:jc w:val="center"/>
      </w:pPr>
      <w:r>
        <w:t>Административного регламента</w:t>
      </w:r>
    </w:p>
    <w:p w:rsidR="00E77EDF" w:rsidRDefault="00E77EDF">
      <w:pPr>
        <w:pStyle w:val="ConsPlusNormal"/>
        <w:jc w:val="both"/>
      </w:pPr>
    </w:p>
    <w:p w:rsidR="00E77EDF" w:rsidRDefault="00E77EDF">
      <w:pPr>
        <w:pStyle w:val="ConsPlusNormal"/>
        <w:ind w:firstLine="540"/>
        <w:jc w:val="both"/>
      </w:pPr>
      <w:r>
        <w:t>153.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E77EDF" w:rsidRDefault="00E77EDF">
      <w:pPr>
        <w:pStyle w:val="ConsPlusNormal"/>
        <w:spacing w:before="220"/>
        <w:ind w:firstLine="540"/>
        <w:jc w:val="both"/>
      </w:pPr>
      <w:r>
        <w:t>154.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E77EDF" w:rsidRDefault="00E77EDF">
      <w:pPr>
        <w:pStyle w:val="ConsPlusNormal"/>
        <w:spacing w:before="220"/>
        <w:ind w:firstLine="540"/>
        <w:jc w:val="both"/>
      </w:pPr>
      <w:r>
        <w:t>155.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E77EDF" w:rsidRDefault="00E77EDF">
      <w:pPr>
        <w:pStyle w:val="ConsPlusNormal"/>
        <w:spacing w:before="220"/>
        <w:ind w:firstLine="540"/>
        <w:jc w:val="both"/>
      </w:pPr>
      <w:r>
        <w:t>156.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77EDF" w:rsidRDefault="00E77EDF">
      <w:pPr>
        <w:pStyle w:val="ConsPlusNormal"/>
        <w:spacing w:before="220"/>
        <w:ind w:firstLine="540"/>
        <w:jc w:val="both"/>
      </w:pPr>
      <w:r>
        <w:t>157.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E77EDF" w:rsidRDefault="00E77EDF">
      <w:pPr>
        <w:pStyle w:val="ConsPlusNormal"/>
        <w:spacing w:before="220"/>
        <w:ind w:firstLine="540"/>
        <w:jc w:val="both"/>
      </w:pPr>
      <w:r>
        <w:t>158. Результаты деятельности комиссии оформляются в виде справки, в которой отмечаются выявленные недостатки и предложения по их устранению.</w:t>
      </w:r>
    </w:p>
    <w:p w:rsidR="00E77EDF" w:rsidRDefault="00E77EDF">
      <w:pPr>
        <w:pStyle w:val="ConsPlusNormal"/>
        <w:spacing w:before="220"/>
        <w:ind w:firstLine="540"/>
        <w:jc w:val="both"/>
      </w:pPr>
      <w:r>
        <w:t>159.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E77EDF" w:rsidRDefault="00E77EDF">
      <w:pPr>
        <w:pStyle w:val="ConsPlusNormal"/>
        <w:spacing w:before="220"/>
        <w:ind w:firstLine="540"/>
        <w:jc w:val="both"/>
      </w:pPr>
      <w:r>
        <w:t xml:space="preserve">160. Должностные лица Администрации, Комитета, Центра, ответственные за осуществление административных процедур, указанных в </w:t>
      </w:r>
      <w:hyperlink w:anchor="P435" w:history="1">
        <w:r>
          <w:rPr>
            <w:color w:val="0000FF"/>
          </w:rPr>
          <w:t>пункте 42</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E77EDF" w:rsidRDefault="00E77EDF">
      <w:pPr>
        <w:pStyle w:val="ConsPlusNormal"/>
        <w:spacing w:before="220"/>
        <w:ind w:firstLine="540"/>
        <w:jc w:val="both"/>
      </w:pPr>
      <w:r>
        <w:t>161.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E77EDF" w:rsidRDefault="00E77EDF">
      <w:pPr>
        <w:pStyle w:val="ConsPlusNormal"/>
        <w:spacing w:before="220"/>
        <w:ind w:firstLine="540"/>
        <w:jc w:val="both"/>
      </w:pPr>
      <w:r>
        <w:t>162.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77EDF" w:rsidRDefault="00E77EDF">
      <w:pPr>
        <w:pStyle w:val="ConsPlusNormal"/>
        <w:jc w:val="both"/>
      </w:pPr>
    </w:p>
    <w:p w:rsidR="00E77EDF" w:rsidRDefault="00E77EDF">
      <w:pPr>
        <w:pStyle w:val="ConsPlusTitle"/>
        <w:jc w:val="center"/>
        <w:outlineLvl w:val="1"/>
      </w:pPr>
      <w:r>
        <w:t>V. Досудебный (внесудебный) порядок обжалования решений</w:t>
      </w:r>
    </w:p>
    <w:p w:rsidR="00E77EDF" w:rsidRDefault="00E77EDF">
      <w:pPr>
        <w:pStyle w:val="ConsPlusTitle"/>
        <w:jc w:val="center"/>
      </w:pPr>
      <w:r>
        <w:t>и действий (бездействия) органа, предоставляющего</w:t>
      </w:r>
    </w:p>
    <w:p w:rsidR="00E77EDF" w:rsidRDefault="00E77EDF">
      <w:pPr>
        <w:pStyle w:val="ConsPlusTitle"/>
        <w:jc w:val="center"/>
      </w:pPr>
      <w:r>
        <w:t>муниципальную услугу, должностного лица органа,</w:t>
      </w:r>
    </w:p>
    <w:p w:rsidR="00E77EDF" w:rsidRDefault="00E77EDF">
      <w:pPr>
        <w:pStyle w:val="ConsPlusTitle"/>
        <w:jc w:val="center"/>
      </w:pPr>
      <w:r>
        <w:t>предоставляющего муниципальную услугу, либо муниципального</w:t>
      </w:r>
    </w:p>
    <w:p w:rsidR="00E77EDF" w:rsidRDefault="00E77EDF">
      <w:pPr>
        <w:pStyle w:val="ConsPlusTitle"/>
        <w:jc w:val="center"/>
      </w:pPr>
      <w:r>
        <w:t>служащего, многофункциональных центров предоставления</w:t>
      </w:r>
    </w:p>
    <w:p w:rsidR="00E77EDF" w:rsidRDefault="00E77EDF">
      <w:pPr>
        <w:pStyle w:val="ConsPlusTitle"/>
        <w:jc w:val="center"/>
      </w:pPr>
      <w:r>
        <w:t>государственных и муниципальных услуг или их специалистов</w:t>
      </w:r>
    </w:p>
    <w:p w:rsidR="00E77EDF" w:rsidRDefault="00E77EDF">
      <w:pPr>
        <w:pStyle w:val="ConsPlusNormal"/>
        <w:jc w:val="both"/>
      </w:pPr>
    </w:p>
    <w:p w:rsidR="00E77EDF" w:rsidRDefault="00E77EDF">
      <w:pPr>
        <w:pStyle w:val="ConsPlusTitle"/>
        <w:jc w:val="center"/>
        <w:outlineLvl w:val="2"/>
      </w:pPr>
      <w:r>
        <w:t>Информация для заявителя о его праве подать жалобу</w:t>
      </w:r>
    </w:p>
    <w:p w:rsidR="00E77EDF" w:rsidRDefault="00E77EDF">
      <w:pPr>
        <w:pStyle w:val="ConsPlusTitle"/>
        <w:jc w:val="center"/>
      </w:pPr>
      <w:r>
        <w:lastRenderedPageBreak/>
        <w:t>на решение и (или) действия (бездействие) органа,</w:t>
      </w:r>
    </w:p>
    <w:p w:rsidR="00E77EDF" w:rsidRDefault="00E77EDF">
      <w:pPr>
        <w:pStyle w:val="ConsPlusTitle"/>
        <w:jc w:val="center"/>
      </w:pPr>
      <w:r>
        <w:t>предоставляющего муниципальную услугу, а также должностных</w:t>
      </w:r>
    </w:p>
    <w:p w:rsidR="00E77EDF" w:rsidRDefault="00E77EDF">
      <w:pPr>
        <w:pStyle w:val="ConsPlusTitle"/>
        <w:jc w:val="center"/>
      </w:pPr>
      <w:r>
        <w:t>лиц, муниципальных служащих, специалистов органа,</w:t>
      </w:r>
    </w:p>
    <w:p w:rsidR="00E77EDF" w:rsidRDefault="00E77EDF">
      <w:pPr>
        <w:pStyle w:val="ConsPlusTitle"/>
        <w:jc w:val="center"/>
      </w:pPr>
      <w:r>
        <w:t>предоставляющего муниципальную услугу, Центра,</w:t>
      </w:r>
    </w:p>
    <w:p w:rsidR="00E77EDF" w:rsidRDefault="00E77EDF">
      <w:pPr>
        <w:pStyle w:val="ConsPlusTitle"/>
        <w:jc w:val="center"/>
      </w:pPr>
      <w:r>
        <w:t>специалистов Центра</w:t>
      </w:r>
    </w:p>
    <w:p w:rsidR="00E77EDF" w:rsidRDefault="00E77EDF">
      <w:pPr>
        <w:pStyle w:val="ConsPlusNormal"/>
        <w:jc w:val="both"/>
      </w:pPr>
    </w:p>
    <w:p w:rsidR="00E77EDF" w:rsidRDefault="00E77EDF">
      <w:pPr>
        <w:pStyle w:val="ConsPlusNormal"/>
        <w:ind w:firstLine="540"/>
        <w:jc w:val="both"/>
      </w:pPr>
      <w:r>
        <w:t>163.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77EDF" w:rsidRDefault="00E77EDF">
      <w:pPr>
        <w:pStyle w:val="ConsPlusNormal"/>
        <w:jc w:val="both"/>
      </w:pPr>
    </w:p>
    <w:p w:rsidR="00E77EDF" w:rsidRDefault="00E77EDF">
      <w:pPr>
        <w:pStyle w:val="ConsPlusTitle"/>
        <w:jc w:val="center"/>
        <w:outlineLvl w:val="2"/>
      </w:pPr>
      <w:r>
        <w:t>Предмет жалобы</w:t>
      </w:r>
    </w:p>
    <w:p w:rsidR="00E77EDF" w:rsidRDefault="00E77EDF">
      <w:pPr>
        <w:pStyle w:val="ConsPlusNormal"/>
        <w:jc w:val="both"/>
      </w:pPr>
    </w:p>
    <w:p w:rsidR="00E77EDF" w:rsidRDefault="00E77EDF">
      <w:pPr>
        <w:pStyle w:val="ConsPlusNormal"/>
        <w:ind w:firstLine="540"/>
        <w:jc w:val="both"/>
      </w:pPr>
      <w:r>
        <w:t>164. Заявитель может обратиться с жалобой, в том числе в следующих случаях:</w:t>
      </w:r>
    </w:p>
    <w:p w:rsidR="00E77EDF" w:rsidRDefault="00E77EDF">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E77EDF" w:rsidRDefault="00E77EDF">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77EDF" w:rsidRDefault="00E77E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77EDF" w:rsidRDefault="00E77ED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77EDF" w:rsidRDefault="00E77EDF">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77EDF" w:rsidRDefault="00E77ED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77EDF" w:rsidRDefault="00E77EDF">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715" w:history="1">
        <w:r>
          <w:rPr>
            <w:color w:val="0000FF"/>
          </w:rPr>
          <w:t>пунктами 151</w:t>
        </w:r>
      </w:hyperlink>
      <w:r>
        <w:t xml:space="preserve">, </w:t>
      </w:r>
      <w:hyperlink w:anchor="P716" w:history="1">
        <w:r>
          <w:rPr>
            <w:color w:val="0000FF"/>
          </w:rPr>
          <w:t>152</w:t>
        </w:r>
      </w:hyperlink>
      <w:r>
        <w:t xml:space="preserve"> Административного регламента;</w:t>
      </w:r>
    </w:p>
    <w:p w:rsidR="00E77EDF" w:rsidRDefault="00E77ED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77EDF" w:rsidRDefault="00E77EDF">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77EDF" w:rsidRDefault="00E77EDF">
      <w:pPr>
        <w:pStyle w:val="ConsPlusNormal"/>
        <w:spacing w:before="220"/>
        <w:ind w:firstLine="540"/>
        <w:jc w:val="both"/>
      </w:pPr>
      <w:r>
        <w:t xml:space="preserve">10) требование Администрацией, Комитетом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58" w:history="1">
        <w:r>
          <w:rPr>
            <w:color w:val="0000FF"/>
          </w:rPr>
          <w:t>подпунктом 3 пункта 18</w:t>
        </w:r>
      </w:hyperlink>
      <w:r>
        <w:t xml:space="preserve"> Административного регламента.</w:t>
      </w:r>
    </w:p>
    <w:p w:rsidR="00E77EDF" w:rsidRDefault="00E77EDF">
      <w:pPr>
        <w:pStyle w:val="ConsPlusNormal"/>
        <w:jc w:val="both"/>
      </w:pPr>
    </w:p>
    <w:p w:rsidR="00E77EDF" w:rsidRDefault="00E77EDF">
      <w:pPr>
        <w:pStyle w:val="ConsPlusTitle"/>
        <w:jc w:val="center"/>
        <w:outlineLvl w:val="2"/>
      </w:pPr>
      <w:r>
        <w:t>Органы местного самоуправления города Ставрополя</w:t>
      </w:r>
    </w:p>
    <w:p w:rsidR="00E77EDF" w:rsidRDefault="00E77EDF">
      <w:pPr>
        <w:pStyle w:val="ConsPlusTitle"/>
        <w:jc w:val="center"/>
      </w:pPr>
      <w:r>
        <w:t>и уполномоченные на рассмотрение жалобы должностные лица,</w:t>
      </w:r>
    </w:p>
    <w:p w:rsidR="00E77EDF" w:rsidRDefault="00E77EDF">
      <w:pPr>
        <w:pStyle w:val="ConsPlusTitle"/>
        <w:jc w:val="center"/>
      </w:pPr>
      <w:r>
        <w:t>которым может быть направлена жалоба</w:t>
      </w:r>
    </w:p>
    <w:p w:rsidR="00E77EDF" w:rsidRDefault="00E77EDF">
      <w:pPr>
        <w:pStyle w:val="ConsPlusNormal"/>
        <w:jc w:val="both"/>
      </w:pPr>
    </w:p>
    <w:p w:rsidR="00E77EDF" w:rsidRDefault="00E77EDF">
      <w:pPr>
        <w:pStyle w:val="ConsPlusNormal"/>
        <w:ind w:firstLine="540"/>
        <w:jc w:val="both"/>
      </w:pPr>
      <w:r>
        <w:t>165. Жалоба на действия (бездействие) муниципальных служащих, специалистов Комитета подается в Комитет и рассматривается его руководителем.</w:t>
      </w:r>
    </w:p>
    <w:p w:rsidR="00E77EDF" w:rsidRDefault="00E77EDF">
      <w:pPr>
        <w:pStyle w:val="ConsPlusNormal"/>
        <w:spacing w:before="220"/>
        <w:ind w:firstLine="540"/>
        <w:jc w:val="both"/>
      </w:pPr>
      <w:r>
        <w:t>166. Жалоба на действия (бездействие) специалиста Центра подается в Центр и рассматривается его руководителем.</w:t>
      </w:r>
    </w:p>
    <w:p w:rsidR="00E77EDF" w:rsidRDefault="00E77EDF">
      <w:pPr>
        <w:pStyle w:val="ConsPlusNormal"/>
        <w:spacing w:before="220"/>
        <w:ind w:firstLine="540"/>
        <w:jc w:val="both"/>
      </w:pPr>
      <w:r>
        <w:t>167.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E77EDF" w:rsidRDefault="00E77EDF">
      <w:pPr>
        <w:pStyle w:val="ConsPlusNormal"/>
        <w:spacing w:before="220"/>
        <w:ind w:firstLine="540"/>
        <w:jc w:val="both"/>
      </w:pPr>
      <w:r>
        <w:t>168.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E77EDF" w:rsidRDefault="00E77EDF">
      <w:pPr>
        <w:pStyle w:val="ConsPlusNormal"/>
        <w:spacing w:before="220"/>
        <w:ind w:firstLine="540"/>
        <w:jc w:val="both"/>
      </w:pPr>
      <w:r>
        <w:t>169. 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E77EDF" w:rsidRDefault="00E77EDF">
      <w:pPr>
        <w:pStyle w:val="ConsPlusNormal"/>
        <w:jc w:val="both"/>
      </w:pPr>
    </w:p>
    <w:p w:rsidR="00E77EDF" w:rsidRDefault="00E77EDF">
      <w:pPr>
        <w:pStyle w:val="ConsPlusTitle"/>
        <w:jc w:val="center"/>
        <w:outlineLvl w:val="2"/>
      </w:pPr>
      <w:r>
        <w:t>Порядок подачи и рассмотрения жалобы</w:t>
      </w:r>
    </w:p>
    <w:p w:rsidR="00E77EDF" w:rsidRDefault="00E77EDF">
      <w:pPr>
        <w:pStyle w:val="ConsPlusNormal"/>
        <w:jc w:val="both"/>
      </w:pPr>
    </w:p>
    <w:p w:rsidR="00E77EDF" w:rsidRDefault="00E77EDF">
      <w:pPr>
        <w:pStyle w:val="ConsPlusNormal"/>
        <w:ind w:firstLine="540"/>
        <w:jc w:val="both"/>
      </w:pPr>
      <w:r>
        <w:t>170. Жалоба подается в письменной форме на бумажном носителе или в электронной форме.</w:t>
      </w:r>
    </w:p>
    <w:p w:rsidR="00E77EDF" w:rsidRDefault="00E77EDF">
      <w:pPr>
        <w:pStyle w:val="ConsPlusNormal"/>
        <w:spacing w:before="220"/>
        <w:ind w:firstLine="540"/>
        <w:jc w:val="both"/>
      </w:pPr>
      <w:r>
        <w:t>171.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77EDF" w:rsidRDefault="00E77EDF">
      <w:pPr>
        <w:pStyle w:val="ConsPlusNormal"/>
        <w:spacing w:before="220"/>
        <w:ind w:firstLine="540"/>
        <w:jc w:val="both"/>
      </w:pPr>
      <w:r>
        <w:t>172. Жалоба должна содержать:</w:t>
      </w:r>
    </w:p>
    <w:p w:rsidR="00E77EDF" w:rsidRDefault="00E77EDF">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E77EDF" w:rsidRDefault="00E77ED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EDF" w:rsidRDefault="00E77EDF">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E77EDF" w:rsidRDefault="00E77EDF">
      <w:pPr>
        <w:pStyle w:val="ConsPlusNormal"/>
        <w:spacing w:before="220"/>
        <w:ind w:firstLine="540"/>
        <w:jc w:val="both"/>
      </w:pPr>
      <w:r>
        <w:t xml:space="preserve">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w:t>
      </w:r>
      <w:r>
        <w:lastRenderedPageBreak/>
        <w:t>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77EDF" w:rsidRDefault="00E77EDF">
      <w:pPr>
        <w:pStyle w:val="ConsPlusNormal"/>
        <w:jc w:val="both"/>
      </w:pPr>
    </w:p>
    <w:p w:rsidR="00E77EDF" w:rsidRDefault="00E77EDF">
      <w:pPr>
        <w:pStyle w:val="ConsPlusTitle"/>
        <w:jc w:val="center"/>
        <w:outlineLvl w:val="2"/>
      </w:pPr>
      <w:r>
        <w:t>Сроки рассмотрения жалобы</w:t>
      </w:r>
    </w:p>
    <w:p w:rsidR="00E77EDF" w:rsidRDefault="00E77EDF">
      <w:pPr>
        <w:pStyle w:val="ConsPlusNormal"/>
        <w:jc w:val="both"/>
      </w:pPr>
    </w:p>
    <w:p w:rsidR="00E77EDF" w:rsidRDefault="00E77EDF">
      <w:pPr>
        <w:pStyle w:val="ConsPlusNormal"/>
        <w:ind w:firstLine="540"/>
        <w:jc w:val="both"/>
      </w:pPr>
      <w:r>
        <w:t>173. Жалоба регистрируется в день ее поступления в Администрацию, Комитет, Центр.</w:t>
      </w:r>
    </w:p>
    <w:p w:rsidR="00E77EDF" w:rsidRDefault="00E77EDF">
      <w:pPr>
        <w:pStyle w:val="ConsPlusNormal"/>
        <w:spacing w:before="220"/>
        <w:ind w:firstLine="540"/>
        <w:jc w:val="both"/>
      </w:pPr>
      <w:r>
        <w:t>174. 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7EDF" w:rsidRDefault="00E77EDF">
      <w:pPr>
        <w:pStyle w:val="ConsPlusNormal"/>
        <w:spacing w:before="220"/>
        <w:ind w:firstLine="540"/>
        <w:jc w:val="both"/>
      </w:pPr>
      <w:r>
        <w:t>175.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7EDF" w:rsidRDefault="00E77EDF">
      <w:pPr>
        <w:pStyle w:val="ConsPlusNormal"/>
        <w:jc w:val="both"/>
      </w:pPr>
    </w:p>
    <w:p w:rsidR="00E77EDF" w:rsidRDefault="00E77EDF">
      <w:pPr>
        <w:pStyle w:val="ConsPlusTitle"/>
        <w:jc w:val="center"/>
        <w:outlineLvl w:val="2"/>
      </w:pPr>
      <w:r>
        <w:t>Результат рассмотрения жалобы</w:t>
      </w:r>
    </w:p>
    <w:p w:rsidR="00E77EDF" w:rsidRDefault="00E77EDF">
      <w:pPr>
        <w:pStyle w:val="ConsPlusNormal"/>
        <w:jc w:val="both"/>
      </w:pPr>
    </w:p>
    <w:p w:rsidR="00E77EDF" w:rsidRDefault="00E77EDF">
      <w:pPr>
        <w:pStyle w:val="ConsPlusNormal"/>
        <w:ind w:firstLine="540"/>
        <w:jc w:val="both"/>
      </w:pPr>
      <w:r>
        <w:t>176. По результатам рассмотрения жалобы принимается одно из следующих решений:</w:t>
      </w:r>
    </w:p>
    <w:p w:rsidR="00E77EDF" w:rsidRDefault="00E77EDF">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E77EDF" w:rsidRDefault="00E77EDF">
      <w:pPr>
        <w:pStyle w:val="ConsPlusNormal"/>
        <w:spacing w:before="220"/>
        <w:ind w:firstLine="540"/>
        <w:jc w:val="both"/>
      </w:pPr>
      <w:r>
        <w:t>2) отказ в удовлетворении жалобы.</w:t>
      </w:r>
    </w:p>
    <w:p w:rsidR="00E77EDF" w:rsidRDefault="00E77EDF">
      <w:pPr>
        <w:pStyle w:val="ConsPlusNormal"/>
        <w:spacing w:before="220"/>
        <w:ind w:firstLine="540"/>
        <w:jc w:val="both"/>
      </w:pPr>
      <w:r>
        <w:t>177.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77EDF" w:rsidRDefault="00E77EDF">
      <w:pPr>
        <w:pStyle w:val="ConsPlusNormal"/>
        <w:spacing w:before="220"/>
        <w:ind w:firstLine="540"/>
        <w:jc w:val="both"/>
      </w:pPr>
      <w:r>
        <w:t xml:space="preserve">178. 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569" w:history="1">
        <w:r>
          <w:rPr>
            <w:color w:val="0000FF"/>
          </w:rPr>
          <w:t>пунктом 88</w:t>
        </w:r>
      </w:hyperlink>
      <w:r>
        <w:t xml:space="preserve"> Административного регламента.</w:t>
      </w:r>
    </w:p>
    <w:p w:rsidR="00E77EDF" w:rsidRDefault="00E77EDF">
      <w:pPr>
        <w:pStyle w:val="ConsPlusNormal"/>
        <w:jc w:val="both"/>
      </w:pPr>
    </w:p>
    <w:p w:rsidR="00E77EDF" w:rsidRDefault="00E77EDF">
      <w:pPr>
        <w:pStyle w:val="ConsPlusTitle"/>
        <w:jc w:val="center"/>
        <w:outlineLvl w:val="2"/>
      </w:pPr>
      <w:r>
        <w:t>Порядок информирования заявителя о результатах</w:t>
      </w:r>
    </w:p>
    <w:p w:rsidR="00E77EDF" w:rsidRDefault="00E77EDF">
      <w:pPr>
        <w:pStyle w:val="ConsPlusTitle"/>
        <w:jc w:val="center"/>
      </w:pPr>
      <w:r>
        <w:t>рассмотрения жалобы</w:t>
      </w:r>
    </w:p>
    <w:p w:rsidR="00E77EDF" w:rsidRDefault="00E77EDF">
      <w:pPr>
        <w:pStyle w:val="ConsPlusNormal"/>
        <w:jc w:val="both"/>
      </w:pPr>
    </w:p>
    <w:p w:rsidR="00E77EDF" w:rsidRDefault="00E77EDF">
      <w:pPr>
        <w:pStyle w:val="ConsPlusNormal"/>
        <w:ind w:firstLine="540"/>
        <w:jc w:val="both"/>
      </w:pPr>
      <w:r>
        <w:t>179.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77EDF" w:rsidRDefault="00E77EDF">
      <w:pPr>
        <w:pStyle w:val="ConsPlusNormal"/>
        <w:spacing w:before="220"/>
        <w:ind w:firstLine="540"/>
        <w:jc w:val="both"/>
      </w:pPr>
      <w:r>
        <w:t>180.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77EDF" w:rsidRDefault="00E77EDF">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EDF" w:rsidRDefault="00E77EDF">
      <w:pPr>
        <w:pStyle w:val="ConsPlusNormal"/>
        <w:spacing w:before="220"/>
        <w:ind w:firstLine="540"/>
        <w:jc w:val="both"/>
      </w:pPr>
      <w:r>
        <w:t>181.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E77EDF" w:rsidRDefault="00E77EDF">
      <w:pPr>
        <w:pStyle w:val="ConsPlusNormal"/>
        <w:jc w:val="both"/>
      </w:pPr>
    </w:p>
    <w:p w:rsidR="00E77EDF" w:rsidRDefault="00E77EDF">
      <w:pPr>
        <w:pStyle w:val="ConsPlusNormal"/>
        <w:jc w:val="right"/>
      </w:pPr>
      <w:r>
        <w:t>Первый заместитель главы</w:t>
      </w:r>
    </w:p>
    <w:p w:rsidR="00E77EDF" w:rsidRDefault="00E77EDF">
      <w:pPr>
        <w:pStyle w:val="ConsPlusNormal"/>
        <w:jc w:val="right"/>
      </w:pPr>
      <w:r>
        <w:t>администрации города Ставрополя</w:t>
      </w:r>
    </w:p>
    <w:p w:rsidR="00E77EDF" w:rsidRDefault="00E77EDF">
      <w:pPr>
        <w:pStyle w:val="ConsPlusNormal"/>
        <w:jc w:val="right"/>
      </w:pPr>
      <w:r>
        <w:t>Ю.В.БЕЛОЛАПЕНКО</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1</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Title"/>
        <w:jc w:val="center"/>
      </w:pPr>
      <w:r>
        <w:t>СПИСОК</w:t>
      </w:r>
    </w:p>
    <w:p w:rsidR="00E77EDF" w:rsidRDefault="00E77EDF">
      <w:pPr>
        <w:pStyle w:val="ConsPlusTitle"/>
        <w:jc w:val="center"/>
      </w:pPr>
      <w:r>
        <w:t>УЧРЕЖДЕНИЙ, УЧАСТВУЮЩИХ В ПРЕДОСТАВЛЕНИИ</w:t>
      </w:r>
    </w:p>
    <w:p w:rsidR="00E77EDF" w:rsidRDefault="00E77EDF">
      <w:pPr>
        <w:pStyle w:val="ConsPlusTitle"/>
        <w:jc w:val="center"/>
      </w:pPr>
      <w:r>
        <w:t>МУНИЦИПАЛЬНОЙ УСЛУГИ</w:t>
      </w:r>
    </w:p>
    <w:p w:rsidR="00E77EDF" w:rsidRDefault="00E77EDF">
      <w:pPr>
        <w:pStyle w:val="ConsPlusNormal"/>
        <w:jc w:val="both"/>
      </w:pPr>
    </w:p>
    <w:p w:rsidR="00E77EDF" w:rsidRDefault="00E77EDF">
      <w:pPr>
        <w:sectPr w:rsidR="00E77EDF" w:rsidSect="00E94C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131"/>
        <w:gridCol w:w="2438"/>
        <w:gridCol w:w="2693"/>
        <w:gridCol w:w="1277"/>
        <w:gridCol w:w="2494"/>
        <w:gridCol w:w="2665"/>
      </w:tblGrid>
      <w:tr w:rsidR="00E77EDF">
        <w:tc>
          <w:tcPr>
            <w:tcW w:w="571" w:type="dxa"/>
            <w:vMerge w:val="restart"/>
          </w:tcPr>
          <w:p w:rsidR="00E77EDF" w:rsidRDefault="00E77EDF">
            <w:pPr>
              <w:pStyle w:val="ConsPlusNormal"/>
              <w:jc w:val="center"/>
            </w:pPr>
            <w:r>
              <w:lastRenderedPageBreak/>
              <w:t>N п/п</w:t>
            </w:r>
          </w:p>
        </w:tc>
        <w:tc>
          <w:tcPr>
            <w:tcW w:w="2131" w:type="dxa"/>
            <w:vMerge w:val="restart"/>
          </w:tcPr>
          <w:p w:rsidR="00E77EDF" w:rsidRDefault="00E77EDF">
            <w:pPr>
              <w:pStyle w:val="ConsPlusNormal"/>
              <w:jc w:val="center"/>
            </w:pPr>
            <w:r>
              <w:t>Наименование учреждения</w:t>
            </w:r>
          </w:p>
        </w:tc>
        <w:tc>
          <w:tcPr>
            <w:tcW w:w="2438" w:type="dxa"/>
            <w:vMerge w:val="restart"/>
          </w:tcPr>
          <w:p w:rsidR="00E77EDF" w:rsidRDefault="00E77EDF">
            <w:pPr>
              <w:pStyle w:val="ConsPlusNormal"/>
              <w:jc w:val="center"/>
            </w:pPr>
            <w:r>
              <w:t>Почтовый адрес (юридический, фактический)</w:t>
            </w:r>
          </w:p>
        </w:tc>
        <w:tc>
          <w:tcPr>
            <w:tcW w:w="2693" w:type="dxa"/>
            <w:vMerge w:val="restart"/>
          </w:tcPr>
          <w:p w:rsidR="00E77EDF" w:rsidRDefault="00E77EDF">
            <w:pPr>
              <w:pStyle w:val="ConsPlusNormal"/>
              <w:jc w:val="center"/>
            </w:pPr>
            <w:r>
              <w:t>График работы</w:t>
            </w:r>
          </w:p>
        </w:tc>
        <w:tc>
          <w:tcPr>
            <w:tcW w:w="3771" w:type="dxa"/>
            <w:gridSpan w:val="2"/>
          </w:tcPr>
          <w:p w:rsidR="00E77EDF" w:rsidRDefault="00E77EDF">
            <w:pPr>
              <w:pStyle w:val="ConsPlusNormal"/>
              <w:jc w:val="center"/>
            </w:pPr>
            <w:r>
              <w:t>Контактные данные</w:t>
            </w:r>
          </w:p>
        </w:tc>
        <w:tc>
          <w:tcPr>
            <w:tcW w:w="2665" w:type="dxa"/>
            <w:vMerge w:val="restart"/>
          </w:tcPr>
          <w:p w:rsidR="00E77EDF" w:rsidRDefault="00E77EDF">
            <w:pPr>
              <w:pStyle w:val="ConsPlusNormal"/>
              <w:jc w:val="center"/>
            </w:pPr>
            <w:r>
              <w:t>Адрес официального сайта учреждения в сети Интернет</w:t>
            </w:r>
          </w:p>
        </w:tc>
      </w:tr>
      <w:tr w:rsidR="00E77EDF">
        <w:tc>
          <w:tcPr>
            <w:tcW w:w="571" w:type="dxa"/>
            <w:vMerge/>
          </w:tcPr>
          <w:p w:rsidR="00E77EDF" w:rsidRDefault="00E77EDF">
            <w:pPr>
              <w:spacing w:after="1" w:line="0" w:lineRule="atLeast"/>
            </w:pPr>
          </w:p>
        </w:tc>
        <w:tc>
          <w:tcPr>
            <w:tcW w:w="2131" w:type="dxa"/>
            <w:vMerge/>
          </w:tcPr>
          <w:p w:rsidR="00E77EDF" w:rsidRDefault="00E77EDF">
            <w:pPr>
              <w:spacing w:after="1" w:line="0" w:lineRule="atLeast"/>
            </w:pPr>
          </w:p>
        </w:tc>
        <w:tc>
          <w:tcPr>
            <w:tcW w:w="2438" w:type="dxa"/>
            <w:vMerge/>
          </w:tcPr>
          <w:p w:rsidR="00E77EDF" w:rsidRDefault="00E77EDF">
            <w:pPr>
              <w:spacing w:after="1" w:line="0" w:lineRule="atLeast"/>
            </w:pPr>
          </w:p>
        </w:tc>
        <w:tc>
          <w:tcPr>
            <w:tcW w:w="2693" w:type="dxa"/>
            <w:vMerge/>
          </w:tcPr>
          <w:p w:rsidR="00E77EDF" w:rsidRDefault="00E77EDF">
            <w:pPr>
              <w:spacing w:after="1" w:line="0" w:lineRule="atLeast"/>
            </w:pPr>
          </w:p>
        </w:tc>
        <w:tc>
          <w:tcPr>
            <w:tcW w:w="1277" w:type="dxa"/>
          </w:tcPr>
          <w:p w:rsidR="00E77EDF" w:rsidRDefault="00E77EDF">
            <w:pPr>
              <w:pStyle w:val="ConsPlusNormal"/>
              <w:jc w:val="center"/>
            </w:pPr>
            <w:r>
              <w:t>Справочный телефон</w:t>
            </w:r>
          </w:p>
        </w:tc>
        <w:tc>
          <w:tcPr>
            <w:tcW w:w="2494" w:type="dxa"/>
          </w:tcPr>
          <w:p w:rsidR="00E77EDF" w:rsidRDefault="00E77EDF">
            <w:pPr>
              <w:pStyle w:val="ConsPlusNormal"/>
              <w:jc w:val="center"/>
            </w:pPr>
            <w:r>
              <w:t>Адрес электронной почты</w:t>
            </w:r>
          </w:p>
        </w:tc>
        <w:tc>
          <w:tcPr>
            <w:tcW w:w="2665" w:type="dxa"/>
            <w:vMerge/>
          </w:tcPr>
          <w:p w:rsidR="00E77EDF" w:rsidRDefault="00E77EDF">
            <w:pPr>
              <w:spacing w:after="1" w:line="0" w:lineRule="atLeast"/>
            </w:pPr>
          </w:p>
        </w:tc>
      </w:tr>
      <w:tr w:rsidR="00E77EDF">
        <w:tc>
          <w:tcPr>
            <w:tcW w:w="571" w:type="dxa"/>
          </w:tcPr>
          <w:p w:rsidR="00E77EDF" w:rsidRDefault="00E77EDF">
            <w:pPr>
              <w:pStyle w:val="ConsPlusNormal"/>
              <w:jc w:val="center"/>
            </w:pPr>
            <w:r>
              <w:t>1</w:t>
            </w:r>
          </w:p>
        </w:tc>
        <w:tc>
          <w:tcPr>
            <w:tcW w:w="2131" w:type="dxa"/>
          </w:tcPr>
          <w:p w:rsidR="00E77EDF" w:rsidRDefault="00E77EDF">
            <w:pPr>
              <w:pStyle w:val="ConsPlusNormal"/>
              <w:jc w:val="center"/>
            </w:pPr>
            <w:r>
              <w:t>2</w:t>
            </w:r>
          </w:p>
        </w:tc>
        <w:tc>
          <w:tcPr>
            <w:tcW w:w="2438" w:type="dxa"/>
          </w:tcPr>
          <w:p w:rsidR="00E77EDF" w:rsidRDefault="00E77EDF">
            <w:pPr>
              <w:pStyle w:val="ConsPlusNormal"/>
              <w:jc w:val="center"/>
            </w:pPr>
            <w:r>
              <w:t>3</w:t>
            </w:r>
          </w:p>
        </w:tc>
        <w:tc>
          <w:tcPr>
            <w:tcW w:w="2693" w:type="dxa"/>
          </w:tcPr>
          <w:p w:rsidR="00E77EDF" w:rsidRDefault="00E77EDF">
            <w:pPr>
              <w:pStyle w:val="ConsPlusNormal"/>
              <w:jc w:val="center"/>
            </w:pPr>
            <w:r>
              <w:t>4</w:t>
            </w:r>
          </w:p>
        </w:tc>
        <w:tc>
          <w:tcPr>
            <w:tcW w:w="1277" w:type="dxa"/>
          </w:tcPr>
          <w:p w:rsidR="00E77EDF" w:rsidRDefault="00E77EDF">
            <w:pPr>
              <w:pStyle w:val="ConsPlusNormal"/>
              <w:jc w:val="center"/>
            </w:pPr>
            <w:r>
              <w:t>5</w:t>
            </w:r>
          </w:p>
        </w:tc>
        <w:tc>
          <w:tcPr>
            <w:tcW w:w="2494" w:type="dxa"/>
          </w:tcPr>
          <w:p w:rsidR="00E77EDF" w:rsidRDefault="00E77EDF">
            <w:pPr>
              <w:pStyle w:val="ConsPlusNormal"/>
              <w:jc w:val="center"/>
            </w:pPr>
            <w:r>
              <w:t>6</w:t>
            </w:r>
          </w:p>
        </w:tc>
        <w:tc>
          <w:tcPr>
            <w:tcW w:w="2665" w:type="dxa"/>
          </w:tcPr>
          <w:p w:rsidR="00E77EDF" w:rsidRDefault="00E77EDF">
            <w:pPr>
              <w:pStyle w:val="ConsPlusNormal"/>
              <w:jc w:val="center"/>
            </w:pPr>
            <w:r>
              <w:t>7</w:t>
            </w:r>
          </w:p>
        </w:tc>
      </w:tr>
      <w:tr w:rsidR="00E77EDF">
        <w:tc>
          <w:tcPr>
            <w:tcW w:w="571" w:type="dxa"/>
          </w:tcPr>
          <w:p w:rsidR="00E77EDF" w:rsidRDefault="00E77EDF">
            <w:pPr>
              <w:pStyle w:val="ConsPlusNormal"/>
              <w:jc w:val="center"/>
            </w:pPr>
            <w:r>
              <w:t>1.</w:t>
            </w:r>
          </w:p>
        </w:tc>
        <w:tc>
          <w:tcPr>
            <w:tcW w:w="2131" w:type="dxa"/>
          </w:tcPr>
          <w:p w:rsidR="00E77EDF" w:rsidRDefault="00E77EDF">
            <w:pPr>
              <w:pStyle w:val="ConsPlusNormal"/>
            </w:pPr>
            <w:r>
              <w:t>Администрация города Ставрополя</w:t>
            </w:r>
          </w:p>
        </w:tc>
        <w:tc>
          <w:tcPr>
            <w:tcW w:w="2438" w:type="dxa"/>
          </w:tcPr>
          <w:p w:rsidR="00E77EDF" w:rsidRDefault="00E77EDF">
            <w:pPr>
              <w:pStyle w:val="ConsPlusNormal"/>
            </w:pPr>
            <w:r>
              <w:t>355035, город Ставрополь, проспект К. Маркса, 96</w:t>
            </w:r>
          </w:p>
        </w:tc>
        <w:tc>
          <w:tcPr>
            <w:tcW w:w="2693" w:type="dxa"/>
          </w:tcPr>
          <w:p w:rsidR="00E77EDF" w:rsidRDefault="00E77EDF">
            <w:pPr>
              <w:pStyle w:val="ConsPlusNormal"/>
            </w:pPr>
            <w:r>
              <w:t>график работы:</w:t>
            </w:r>
          </w:p>
          <w:p w:rsidR="00E77EDF" w:rsidRDefault="00E77EDF">
            <w:pPr>
              <w:pStyle w:val="ConsPlusNormal"/>
            </w:pPr>
            <w:r>
              <w:t>понедельник - пятница с 09 час. 00 мин. до 18 час. 00 мин.;</w:t>
            </w:r>
          </w:p>
          <w:p w:rsidR="00E77EDF" w:rsidRDefault="00E77EDF">
            <w:pPr>
              <w:pStyle w:val="ConsPlusNormal"/>
            </w:pPr>
            <w:r>
              <w:t>перерыв с 13 час. 00 мин. до 14 час. 00 мин.;</w:t>
            </w:r>
          </w:p>
          <w:p w:rsidR="00E77EDF" w:rsidRDefault="00E77EDF">
            <w:pPr>
              <w:pStyle w:val="ConsPlusNormal"/>
            </w:pPr>
            <w:r>
              <w:t>выходные дни: суббота, воскресенье</w:t>
            </w:r>
          </w:p>
        </w:tc>
        <w:tc>
          <w:tcPr>
            <w:tcW w:w="1277" w:type="dxa"/>
          </w:tcPr>
          <w:p w:rsidR="00E77EDF" w:rsidRDefault="00E77EDF">
            <w:pPr>
              <w:pStyle w:val="ConsPlusNormal"/>
            </w:pPr>
            <w:r>
              <w:t>(8652) 26-66-21</w:t>
            </w:r>
          </w:p>
        </w:tc>
        <w:tc>
          <w:tcPr>
            <w:tcW w:w="2494" w:type="dxa"/>
          </w:tcPr>
          <w:p w:rsidR="00E77EDF" w:rsidRDefault="00E77EDF">
            <w:pPr>
              <w:pStyle w:val="ConsPlusNormal"/>
            </w:pPr>
            <w:r>
              <w:t>uslugi@stavadm.ru</w:t>
            </w:r>
          </w:p>
        </w:tc>
        <w:tc>
          <w:tcPr>
            <w:tcW w:w="2665" w:type="dxa"/>
          </w:tcPr>
          <w:p w:rsidR="00E77EDF" w:rsidRDefault="00E77EDF">
            <w:pPr>
              <w:pStyle w:val="ConsPlusNormal"/>
            </w:pPr>
            <w:r>
              <w:t>www.ставрополь.рф</w:t>
            </w:r>
          </w:p>
        </w:tc>
      </w:tr>
      <w:tr w:rsidR="00E77EDF">
        <w:tc>
          <w:tcPr>
            <w:tcW w:w="571" w:type="dxa"/>
          </w:tcPr>
          <w:p w:rsidR="00E77EDF" w:rsidRDefault="00E77EDF">
            <w:pPr>
              <w:pStyle w:val="ConsPlusNormal"/>
              <w:jc w:val="center"/>
            </w:pPr>
            <w:r>
              <w:t>2.</w:t>
            </w:r>
          </w:p>
        </w:tc>
        <w:tc>
          <w:tcPr>
            <w:tcW w:w="2131" w:type="dxa"/>
          </w:tcPr>
          <w:p w:rsidR="00E77EDF" w:rsidRDefault="00E77EDF">
            <w:pPr>
              <w:pStyle w:val="ConsPlusNormal"/>
            </w:pPr>
            <w:r>
              <w:t>Комитет по управлению муниципальным имуществом города Ставрополя</w:t>
            </w:r>
          </w:p>
        </w:tc>
        <w:tc>
          <w:tcPr>
            <w:tcW w:w="2438" w:type="dxa"/>
          </w:tcPr>
          <w:p w:rsidR="00E77EDF" w:rsidRDefault="00E77EDF">
            <w:pPr>
              <w:pStyle w:val="ConsPlusNormal"/>
            </w:pPr>
            <w:r>
              <w:t>юридический адрес - 355006, город Ставрополь, улица К. Хетагурова, 8, фактический адрес - 355035, город Ставрополь, проспект К. Маркса, 92</w:t>
            </w:r>
          </w:p>
        </w:tc>
        <w:tc>
          <w:tcPr>
            <w:tcW w:w="2693" w:type="dxa"/>
          </w:tcPr>
          <w:p w:rsidR="00E77EDF" w:rsidRDefault="00E77EDF">
            <w:pPr>
              <w:pStyle w:val="ConsPlusNormal"/>
            </w:pPr>
            <w:r>
              <w:t>график работы:</w:t>
            </w:r>
          </w:p>
          <w:p w:rsidR="00E77EDF" w:rsidRDefault="00E77EDF">
            <w:pPr>
              <w:pStyle w:val="ConsPlusNormal"/>
            </w:pPr>
            <w:r>
              <w:t>понедельник - пятница с 09 час. 00 мин. до 18 час. 00 мин.;</w:t>
            </w:r>
          </w:p>
          <w:p w:rsidR="00E77EDF" w:rsidRDefault="00E77EDF">
            <w:pPr>
              <w:pStyle w:val="ConsPlusNormal"/>
            </w:pPr>
            <w:r>
              <w:t>перерыв с 13 час. 00 мин. до 14 час. 00 мин.;</w:t>
            </w:r>
          </w:p>
          <w:p w:rsidR="00E77EDF" w:rsidRDefault="00E77EDF">
            <w:pPr>
              <w:pStyle w:val="ConsPlusNormal"/>
            </w:pPr>
            <w:r>
              <w:t>выходные дни: суббота, воскресенье</w:t>
            </w:r>
          </w:p>
        </w:tc>
        <w:tc>
          <w:tcPr>
            <w:tcW w:w="1277" w:type="dxa"/>
          </w:tcPr>
          <w:p w:rsidR="00E77EDF" w:rsidRDefault="00E77EDF">
            <w:pPr>
              <w:pStyle w:val="ConsPlusNormal"/>
            </w:pPr>
            <w:r>
              <w:t>(8652) 26-03-09</w:t>
            </w:r>
          </w:p>
        </w:tc>
        <w:tc>
          <w:tcPr>
            <w:tcW w:w="2494" w:type="dxa"/>
          </w:tcPr>
          <w:p w:rsidR="00E77EDF" w:rsidRDefault="00E77EDF">
            <w:pPr>
              <w:pStyle w:val="ConsPlusNormal"/>
            </w:pPr>
            <w:r>
              <w:t>kumi@stavadm.ru</w:t>
            </w:r>
          </w:p>
        </w:tc>
        <w:tc>
          <w:tcPr>
            <w:tcW w:w="2665" w:type="dxa"/>
          </w:tcPr>
          <w:p w:rsidR="00E77EDF" w:rsidRDefault="00E77EDF">
            <w:pPr>
              <w:pStyle w:val="ConsPlusNormal"/>
            </w:pPr>
            <w:r>
              <w:t>www.ставрополь.рф</w:t>
            </w:r>
          </w:p>
        </w:tc>
      </w:tr>
      <w:tr w:rsidR="00E77EDF">
        <w:tc>
          <w:tcPr>
            <w:tcW w:w="571" w:type="dxa"/>
          </w:tcPr>
          <w:p w:rsidR="00E77EDF" w:rsidRDefault="00E77EDF">
            <w:pPr>
              <w:pStyle w:val="ConsPlusNormal"/>
              <w:jc w:val="center"/>
            </w:pPr>
            <w:r>
              <w:t>3.</w:t>
            </w:r>
          </w:p>
        </w:tc>
        <w:tc>
          <w:tcPr>
            <w:tcW w:w="2131" w:type="dxa"/>
          </w:tcPr>
          <w:p w:rsidR="00E77EDF" w:rsidRDefault="00E77EDF">
            <w:pPr>
              <w:pStyle w:val="ConsPlusNormal"/>
            </w:pPr>
            <w:r>
              <w:t xml:space="preserve">Государственное казенное учреждение Ставропольского края "Многофункциональный центр предоставления государственных и муниципальных </w:t>
            </w:r>
            <w:r>
              <w:lastRenderedPageBreak/>
              <w:t>услуг в Ставропольском крае"</w:t>
            </w:r>
          </w:p>
        </w:tc>
        <w:tc>
          <w:tcPr>
            <w:tcW w:w="2438" w:type="dxa"/>
          </w:tcPr>
          <w:p w:rsidR="00E77EDF" w:rsidRDefault="00E77EDF">
            <w:pPr>
              <w:pStyle w:val="ConsPlusNormal"/>
            </w:pPr>
            <w:r>
              <w:lastRenderedPageBreak/>
              <w:t>юридический адрес - 355003, город Ставрополь, улица Ленина, 359, фактический адрес - 355040, город Ставрополь, улица Доваторцев, 55а</w:t>
            </w:r>
          </w:p>
        </w:tc>
        <w:tc>
          <w:tcPr>
            <w:tcW w:w="2693" w:type="dxa"/>
          </w:tcPr>
          <w:p w:rsidR="00E77EDF" w:rsidRDefault="00E77EDF">
            <w:pPr>
              <w:pStyle w:val="ConsPlusNormal"/>
            </w:pPr>
            <w:r>
              <w:t>график работы:</w:t>
            </w:r>
          </w:p>
          <w:p w:rsidR="00E77EDF" w:rsidRDefault="00E77EDF">
            <w:pPr>
              <w:pStyle w:val="ConsPlusNormal"/>
            </w:pPr>
            <w:r>
              <w:t>понедельник - четверг с 08 час. 00 мин. до 18 час. 00 мин.;</w:t>
            </w:r>
          </w:p>
          <w:p w:rsidR="00E77EDF" w:rsidRDefault="00E77EDF">
            <w:pPr>
              <w:pStyle w:val="ConsPlusNormal"/>
            </w:pPr>
            <w:r>
              <w:t>пятница с 08 час. 00 мин. до 20 час. 00 мин.;</w:t>
            </w:r>
          </w:p>
          <w:p w:rsidR="00E77EDF" w:rsidRDefault="00E77EDF">
            <w:pPr>
              <w:pStyle w:val="ConsPlusNormal"/>
            </w:pPr>
            <w:r>
              <w:t>суббота с 09 час. 00 мин. до 13 час. 00 мин.;</w:t>
            </w:r>
          </w:p>
          <w:p w:rsidR="00E77EDF" w:rsidRDefault="00E77EDF">
            <w:pPr>
              <w:pStyle w:val="ConsPlusNormal"/>
            </w:pPr>
            <w:r>
              <w:t>без перерыва;</w:t>
            </w:r>
          </w:p>
          <w:p w:rsidR="00E77EDF" w:rsidRDefault="00E77EDF">
            <w:pPr>
              <w:pStyle w:val="ConsPlusNormal"/>
            </w:pPr>
            <w:r>
              <w:t xml:space="preserve">выходной день: </w:t>
            </w:r>
            <w:r>
              <w:lastRenderedPageBreak/>
              <w:t>воскресенье</w:t>
            </w:r>
          </w:p>
        </w:tc>
        <w:tc>
          <w:tcPr>
            <w:tcW w:w="1277" w:type="dxa"/>
          </w:tcPr>
          <w:p w:rsidR="00E77EDF" w:rsidRDefault="00E77EDF">
            <w:pPr>
              <w:pStyle w:val="ConsPlusNormal"/>
            </w:pPr>
            <w:r>
              <w:lastRenderedPageBreak/>
              <w:t>(8800) 200-40-10</w:t>
            </w:r>
          </w:p>
        </w:tc>
        <w:tc>
          <w:tcPr>
            <w:tcW w:w="2494" w:type="dxa"/>
          </w:tcPr>
          <w:p w:rsidR="00E77EDF" w:rsidRDefault="00E77EDF">
            <w:pPr>
              <w:pStyle w:val="ConsPlusNormal"/>
            </w:pPr>
            <w:r>
              <w:t>mfc@umfc26.ru</w:t>
            </w:r>
          </w:p>
        </w:tc>
        <w:tc>
          <w:tcPr>
            <w:tcW w:w="2665" w:type="dxa"/>
          </w:tcPr>
          <w:p w:rsidR="00E77EDF" w:rsidRDefault="00E77EDF">
            <w:pPr>
              <w:pStyle w:val="ConsPlusNormal"/>
            </w:pPr>
            <w:r>
              <w:t>www.umfc26.ru</w:t>
            </w:r>
          </w:p>
        </w:tc>
      </w:tr>
      <w:tr w:rsidR="00E77EDF">
        <w:tc>
          <w:tcPr>
            <w:tcW w:w="571" w:type="dxa"/>
          </w:tcPr>
          <w:p w:rsidR="00E77EDF" w:rsidRDefault="00E77EDF">
            <w:pPr>
              <w:pStyle w:val="ConsPlusNormal"/>
              <w:jc w:val="center"/>
            </w:pPr>
            <w:r>
              <w:t>4.</w:t>
            </w:r>
          </w:p>
        </w:tc>
        <w:tc>
          <w:tcPr>
            <w:tcW w:w="2131" w:type="dxa"/>
          </w:tcPr>
          <w:p w:rsidR="00E77EDF" w:rsidRDefault="00E77EDF">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38" w:type="dxa"/>
          </w:tcPr>
          <w:p w:rsidR="00E77EDF" w:rsidRDefault="00E77EDF">
            <w:pPr>
              <w:pStyle w:val="ConsPlusNormal"/>
            </w:pPr>
            <w:r>
              <w:t>355000, город Ставрополь, улица Васильева, 49, улица Голенева, 21, улица Мира, 282а, улица 50 лет ВЛКСМ, 8а/1-2, проспект Кулакова, 10м</w:t>
            </w:r>
          </w:p>
        </w:tc>
        <w:tc>
          <w:tcPr>
            <w:tcW w:w="2693" w:type="dxa"/>
          </w:tcPr>
          <w:p w:rsidR="00E77EDF" w:rsidRDefault="00E77EDF">
            <w:pPr>
              <w:pStyle w:val="ConsPlusNormal"/>
            </w:pPr>
            <w:r>
              <w:t>график работы:</w:t>
            </w:r>
          </w:p>
          <w:p w:rsidR="00E77EDF" w:rsidRDefault="00E77EDF">
            <w:pPr>
              <w:pStyle w:val="ConsPlusNormal"/>
            </w:pPr>
            <w:r>
              <w:t>понедельник с 08 час. 00 мин. до 20 час. 00 мин.;</w:t>
            </w:r>
          </w:p>
          <w:p w:rsidR="00E77EDF" w:rsidRDefault="00E77EDF">
            <w:pPr>
              <w:pStyle w:val="ConsPlusNormal"/>
            </w:pPr>
            <w:r>
              <w:t>вторник - пятница с 08 час. 00 мин. до 18 час. 00 мин.;</w:t>
            </w:r>
          </w:p>
          <w:p w:rsidR="00E77EDF" w:rsidRDefault="00E77EDF">
            <w:pPr>
              <w:pStyle w:val="ConsPlusNormal"/>
            </w:pPr>
            <w:r>
              <w:t>суббота с 08 час. 00 мин. до 13 час. 00 мин.;</w:t>
            </w:r>
          </w:p>
          <w:p w:rsidR="00E77EDF" w:rsidRDefault="00E77EDF">
            <w:pPr>
              <w:pStyle w:val="ConsPlusNormal"/>
            </w:pPr>
            <w:r>
              <w:t>без перерыва;</w:t>
            </w:r>
          </w:p>
          <w:p w:rsidR="00E77EDF" w:rsidRDefault="00E77EDF">
            <w:pPr>
              <w:pStyle w:val="ConsPlusNormal"/>
            </w:pPr>
            <w:r>
              <w:t>выходной день: воскресенье</w:t>
            </w:r>
          </w:p>
        </w:tc>
        <w:tc>
          <w:tcPr>
            <w:tcW w:w="1277" w:type="dxa"/>
          </w:tcPr>
          <w:p w:rsidR="00E77EDF" w:rsidRDefault="00E77EDF">
            <w:pPr>
              <w:pStyle w:val="ConsPlusNormal"/>
            </w:pPr>
            <w:r>
              <w:t>(8652) 24-77-52</w:t>
            </w:r>
          </w:p>
        </w:tc>
        <w:tc>
          <w:tcPr>
            <w:tcW w:w="2494" w:type="dxa"/>
          </w:tcPr>
          <w:p w:rsidR="00E77EDF" w:rsidRDefault="00E77EDF">
            <w:pPr>
              <w:pStyle w:val="ConsPlusNormal"/>
            </w:pPr>
            <w:r>
              <w:t>mfc.stv@mfc26.ru</w:t>
            </w:r>
          </w:p>
        </w:tc>
        <w:tc>
          <w:tcPr>
            <w:tcW w:w="2665" w:type="dxa"/>
          </w:tcPr>
          <w:p w:rsidR="00E77EDF" w:rsidRDefault="00E77EDF">
            <w:pPr>
              <w:pStyle w:val="ConsPlusNormal"/>
            </w:pPr>
            <w:r>
              <w:t>www.mfc26.ru</w:t>
            </w:r>
          </w:p>
        </w:tc>
      </w:tr>
    </w:tbl>
    <w:p w:rsidR="00E77EDF" w:rsidRDefault="00E77EDF">
      <w:pPr>
        <w:sectPr w:rsidR="00E77EDF">
          <w:pgSz w:w="16838" w:h="11905" w:orient="landscape"/>
          <w:pgMar w:top="1701" w:right="1134" w:bottom="850" w:left="1134" w:header="0" w:footer="0" w:gutter="0"/>
          <w:cols w:space="720"/>
        </w:sectPr>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2</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Title"/>
        <w:jc w:val="center"/>
      </w:pPr>
      <w:bookmarkStart w:id="26" w:name="P894"/>
      <w:bookmarkEnd w:id="26"/>
      <w:r>
        <w:t>БЛОК-СХЕМА</w:t>
      </w:r>
    </w:p>
    <w:p w:rsidR="00E77EDF" w:rsidRDefault="00E77EDF">
      <w:pPr>
        <w:pStyle w:val="ConsPlusTitle"/>
        <w:jc w:val="center"/>
      </w:pPr>
      <w:r>
        <w:t>ПРЕДОСТАВЛЕНИЯ МУНИЦИПАЛЬНОЙ УСЛУГИ</w:t>
      </w:r>
    </w:p>
    <w:p w:rsidR="00E77EDF" w:rsidRDefault="00E77EDF">
      <w:pPr>
        <w:pStyle w:val="ConsPlusNormal"/>
        <w:jc w:val="both"/>
      </w:pPr>
    </w:p>
    <w:p w:rsidR="00E77EDF" w:rsidRDefault="00E77EDF">
      <w:pPr>
        <w:pStyle w:val="ConsPlusNonformat"/>
        <w:jc w:val="both"/>
      </w:pPr>
      <w:r>
        <w:t>┌─────────────────────────────────────────────────────┐</w:t>
      </w:r>
    </w:p>
    <w:p w:rsidR="00E77EDF" w:rsidRDefault="00E77EDF">
      <w:pPr>
        <w:pStyle w:val="ConsPlusNonformat"/>
        <w:jc w:val="both"/>
      </w:pPr>
      <w:r>
        <w:t>│    Информирование и консультирование по вопросам    │</w:t>
      </w:r>
    </w:p>
    <w:p w:rsidR="00E77EDF" w:rsidRDefault="00E77EDF">
      <w:pPr>
        <w:pStyle w:val="ConsPlusNonformat"/>
        <w:jc w:val="both"/>
      </w:pPr>
      <w:r>
        <w:t>│         предоставления муниципальной услуги         │</w:t>
      </w:r>
    </w:p>
    <w:p w:rsidR="00E77EDF" w:rsidRDefault="00E77EDF">
      <w:pPr>
        <w:pStyle w:val="ConsPlusNonformat"/>
        <w:jc w:val="both"/>
      </w:pPr>
      <w:r>
        <w:t>└──────────────────────────┬──────────────────────────┘</w:t>
      </w:r>
    </w:p>
    <w:p w:rsidR="00E77EDF" w:rsidRDefault="00E77EDF">
      <w:pPr>
        <w:pStyle w:val="ConsPlusNonformat"/>
        <w:jc w:val="both"/>
      </w:pPr>
      <w:r>
        <w:t xml:space="preserve">                           \/</w:t>
      </w:r>
    </w:p>
    <w:p w:rsidR="00E77EDF" w:rsidRDefault="00E77EDF">
      <w:pPr>
        <w:pStyle w:val="ConsPlusNonformat"/>
        <w:jc w:val="both"/>
      </w:pPr>
      <w:r>
        <w:t>┌─────────────────────────────────────────────────────┐</w:t>
      </w:r>
    </w:p>
    <w:p w:rsidR="00E77EDF" w:rsidRDefault="00E77EDF">
      <w:pPr>
        <w:pStyle w:val="ConsPlusNonformat"/>
        <w:jc w:val="both"/>
      </w:pPr>
      <w:r>
        <w:t>│    Прием и регистрация заявлений о предоставлении   │</w:t>
      </w:r>
    </w:p>
    <w:p w:rsidR="00E77EDF" w:rsidRDefault="00E77EDF">
      <w:pPr>
        <w:pStyle w:val="ConsPlusNonformat"/>
        <w:jc w:val="both"/>
      </w:pPr>
      <w:r>
        <w:t>│    муниципальной услуги и документов, необходимых   │</w:t>
      </w:r>
    </w:p>
    <w:p w:rsidR="00E77EDF" w:rsidRDefault="00E77EDF">
      <w:pPr>
        <w:pStyle w:val="ConsPlusNonformat"/>
        <w:jc w:val="both"/>
      </w:pPr>
      <w:r>
        <w:t>│       для предоставления муниципальной услуги.      │</w:t>
      </w:r>
    </w:p>
    <w:p w:rsidR="00E77EDF" w:rsidRDefault="00E77EDF">
      <w:pPr>
        <w:pStyle w:val="ConsPlusNonformat"/>
        <w:jc w:val="both"/>
      </w:pPr>
      <w:r>
        <w:t>│    Подготовка и направление заявителю уведомления   │</w:t>
      </w:r>
    </w:p>
    <w:p w:rsidR="00E77EDF" w:rsidRDefault="00E77EDF">
      <w:pPr>
        <w:pStyle w:val="ConsPlusNonformat"/>
        <w:jc w:val="both"/>
      </w:pPr>
      <w:r>
        <w:t>│    об отказе в приеме заявления о предоставлении    │</w:t>
      </w:r>
    </w:p>
    <w:p w:rsidR="00E77EDF" w:rsidRDefault="00E77EDF">
      <w:pPr>
        <w:pStyle w:val="ConsPlusNonformat"/>
        <w:jc w:val="both"/>
      </w:pPr>
      <w:r>
        <w:t>│    муниципальной услуги и документов, необходимых   │</w:t>
      </w:r>
    </w:p>
    <w:p w:rsidR="00E77EDF" w:rsidRDefault="00E77EDF">
      <w:pPr>
        <w:pStyle w:val="ConsPlusNonformat"/>
        <w:jc w:val="both"/>
      </w:pPr>
      <w:r>
        <w:t>│       для предоставления муниципальной услуги,      │</w:t>
      </w:r>
    </w:p>
    <w:p w:rsidR="00E77EDF" w:rsidRDefault="00E77EDF">
      <w:pPr>
        <w:pStyle w:val="ConsPlusNonformat"/>
        <w:jc w:val="both"/>
      </w:pPr>
      <w:r>
        <w:t>│           поступивших в электронной форме           │</w:t>
      </w:r>
    </w:p>
    <w:p w:rsidR="00E77EDF" w:rsidRDefault="00E77EDF">
      <w:pPr>
        <w:pStyle w:val="ConsPlusNonformat"/>
        <w:jc w:val="both"/>
      </w:pPr>
      <w:r>
        <w:t>└────────┬────────────────────────────────────────────┘</w:t>
      </w:r>
    </w:p>
    <w:p w:rsidR="00E77EDF" w:rsidRDefault="00E77EDF">
      <w:pPr>
        <w:pStyle w:val="ConsPlusNonformat"/>
        <w:jc w:val="both"/>
      </w:pPr>
      <w:r>
        <w:t xml:space="preserve">         \/</w:t>
      </w:r>
    </w:p>
    <w:p w:rsidR="00E77EDF" w:rsidRDefault="00E77EDF">
      <w:pPr>
        <w:pStyle w:val="ConsPlusNonformat"/>
        <w:jc w:val="both"/>
      </w:pPr>
      <w:r>
        <w:t>┌──────────────────┐        ┌──────────────┐</w:t>
      </w:r>
    </w:p>
    <w:p w:rsidR="00E77EDF" w:rsidRDefault="00E77EDF">
      <w:pPr>
        <w:pStyle w:val="ConsPlusNonformat"/>
        <w:jc w:val="both"/>
      </w:pPr>
      <w:r>
        <w:t>│  Комплектование  │        │ Подготовка и │</w:t>
      </w:r>
    </w:p>
    <w:p w:rsidR="00E77EDF" w:rsidRDefault="00E77EDF">
      <w:pPr>
        <w:pStyle w:val="ConsPlusNonformat"/>
        <w:jc w:val="both"/>
      </w:pPr>
      <w:r>
        <w:t>│  документов при  │        │  направление │</w:t>
      </w:r>
    </w:p>
    <w:p w:rsidR="00E77EDF" w:rsidRDefault="00E77EDF">
      <w:pPr>
        <w:pStyle w:val="ConsPlusNonformat"/>
        <w:jc w:val="both"/>
      </w:pPr>
      <w:r>
        <w:t>│  предоставлении  │        │   заявителю  │    │</w:t>
      </w:r>
    </w:p>
    <w:p w:rsidR="00E77EDF" w:rsidRDefault="00E77EDF">
      <w:pPr>
        <w:pStyle w:val="ConsPlusNonformat"/>
        <w:jc w:val="both"/>
      </w:pPr>
      <w:r>
        <w:t>│   муниципальной  │        │ уведомления о│    │</w:t>
      </w:r>
    </w:p>
    <w:p w:rsidR="00E77EDF" w:rsidRDefault="00E77EDF">
      <w:pPr>
        <w:pStyle w:val="ConsPlusNonformat"/>
        <w:jc w:val="both"/>
      </w:pPr>
      <w:r>
        <w:t>│  услуги в рамках ├───────&gt;│   возврате   ├───&gt;│</w:t>
      </w:r>
    </w:p>
    <w:p w:rsidR="00E77EDF" w:rsidRDefault="00E77EDF">
      <w:pPr>
        <w:pStyle w:val="ConsPlusNonformat"/>
        <w:jc w:val="both"/>
      </w:pPr>
      <w:r>
        <w:t>│ межведомственного│        │  заявления о │    │</w:t>
      </w:r>
    </w:p>
    <w:p w:rsidR="00E77EDF" w:rsidRDefault="00E77EDF">
      <w:pPr>
        <w:pStyle w:val="ConsPlusNonformat"/>
        <w:jc w:val="both"/>
      </w:pPr>
      <w:r>
        <w:t>│  информационного │        │предоставлении│    │</w:t>
      </w:r>
    </w:p>
    <w:p w:rsidR="00E77EDF" w:rsidRDefault="00E77EDF">
      <w:pPr>
        <w:pStyle w:val="ConsPlusNonformat"/>
        <w:jc w:val="both"/>
      </w:pPr>
      <w:r>
        <w:t>│  взаимодействия  │        │ муниципальной│    │</w:t>
      </w:r>
    </w:p>
    <w:p w:rsidR="00E77EDF" w:rsidRDefault="00E77EDF">
      <w:pPr>
        <w:pStyle w:val="ConsPlusNonformat"/>
        <w:jc w:val="both"/>
      </w:pPr>
      <w:r>
        <w:t>│                  │        │    услуги    │    │</w:t>
      </w:r>
    </w:p>
    <w:p w:rsidR="00E77EDF" w:rsidRDefault="00E77EDF">
      <w:pPr>
        <w:pStyle w:val="ConsPlusNonformat"/>
        <w:jc w:val="both"/>
      </w:pPr>
      <w:r>
        <w:t>└────────┬─────────┘        └──────────────┘    │</w:t>
      </w:r>
    </w:p>
    <w:p w:rsidR="00E77EDF" w:rsidRDefault="00E77EDF">
      <w:pPr>
        <w:pStyle w:val="ConsPlusNonformat"/>
        <w:jc w:val="both"/>
      </w:pPr>
      <w:r>
        <w:t xml:space="preserve">         \/                                     │</w:t>
      </w:r>
    </w:p>
    <w:p w:rsidR="00E77EDF" w:rsidRDefault="00E77EDF">
      <w:pPr>
        <w:pStyle w:val="ConsPlusNonformat"/>
        <w:jc w:val="both"/>
      </w:pPr>
      <w:r>
        <w:t>┌────────────────────────────────────────────┐  │</w:t>
      </w:r>
    </w:p>
    <w:p w:rsidR="00E77EDF" w:rsidRDefault="00E77EDF">
      <w:pPr>
        <w:pStyle w:val="ConsPlusNonformat"/>
        <w:jc w:val="both"/>
      </w:pPr>
      <w:r>
        <w:t>│     Подготовка и направление заявителю     │  │</w:t>
      </w:r>
    </w:p>
    <w:p w:rsidR="00E77EDF" w:rsidRDefault="00E77EDF">
      <w:pPr>
        <w:pStyle w:val="ConsPlusNonformat"/>
        <w:jc w:val="both"/>
      </w:pPr>
      <w:r>
        <w:t>│        уведомления о приостановлении       ├─&gt;│</w:t>
      </w:r>
    </w:p>
    <w:p w:rsidR="00E77EDF" w:rsidRDefault="00E77EDF">
      <w:pPr>
        <w:pStyle w:val="ConsPlusNonformat"/>
        <w:jc w:val="both"/>
      </w:pPr>
      <w:r>
        <w:t>│            муниципальной услуги            │  │</w:t>
      </w:r>
    </w:p>
    <w:p w:rsidR="00E77EDF" w:rsidRDefault="00E77EDF">
      <w:pPr>
        <w:pStyle w:val="ConsPlusNonformat"/>
        <w:jc w:val="both"/>
      </w:pPr>
      <w:r>
        <w:t>└────────┬───────────────────────────────────┘  │</w:t>
      </w:r>
    </w:p>
    <w:p w:rsidR="00E77EDF" w:rsidRDefault="00E77EDF">
      <w:pPr>
        <w:pStyle w:val="ConsPlusNonformat"/>
        <w:jc w:val="both"/>
      </w:pPr>
      <w:r>
        <w:t xml:space="preserve">         \/                                     │</w:t>
      </w:r>
    </w:p>
    <w:p w:rsidR="00E77EDF" w:rsidRDefault="00E77EDF">
      <w:pPr>
        <w:pStyle w:val="ConsPlusNonformat"/>
        <w:jc w:val="both"/>
      </w:pPr>
      <w:r>
        <w:t>┌────────────────────────────────────────────┐  │</w:t>
      </w:r>
    </w:p>
    <w:p w:rsidR="00E77EDF" w:rsidRDefault="00E77EDF">
      <w:pPr>
        <w:pStyle w:val="ConsPlusNonformat"/>
        <w:jc w:val="both"/>
      </w:pPr>
      <w:r>
        <w:t>│   Подготовка, согласование и утверждение   │  │</w:t>
      </w:r>
    </w:p>
    <w:p w:rsidR="00E77EDF" w:rsidRDefault="00E77EDF">
      <w:pPr>
        <w:pStyle w:val="ConsPlusNonformat"/>
        <w:jc w:val="both"/>
      </w:pPr>
      <w:r>
        <w:t>│   градостроительного заключения комитета   │  │</w:t>
      </w:r>
    </w:p>
    <w:p w:rsidR="00E77EDF" w:rsidRDefault="00E77EDF">
      <w:pPr>
        <w:pStyle w:val="ConsPlusNonformat"/>
        <w:jc w:val="both"/>
      </w:pPr>
      <w:r>
        <w:t>│      градостроительства о возможности      │  │</w:t>
      </w:r>
    </w:p>
    <w:p w:rsidR="00E77EDF" w:rsidRDefault="00E77EDF">
      <w:pPr>
        <w:pStyle w:val="ConsPlusNonformat"/>
        <w:jc w:val="both"/>
      </w:pPr>
      <w:r>
        <w:t>│      (невозможности) предварительного      │  │</w:t>
      </w:r>
    </w:p>
    <w:p w:rsidR="00E77EDF" w:rsidRDefault="00E77EDF">
      <w:pPr>
        <w:pStyle w:val="ConsPlusNonformat"/>
        <w:jc w:val="both"/>
      </w:pPr>
      <w:r>
        <w:t>│   согласования предоставления земельного   │  │</w:t>
      </w:r>
    </w:p>
    <w:p w:rsidR="00E77EDF" w:rsidRDefault="00E77EDF">
      <w:pPr>
        <w:pStyle w:val="ConsPlusNonformat"/>
        <w:jc w:val="both"/>
      </w:pPr>
      <w:r>
        <w:t>│                   участка                  │  │</w:t>
      </w:r>
    </w:p>
    <w:p w:rsidR="00E77EDF" w:rsidRDefault="00E77EDF">
      <w:pPr>
        <w:pStyle w:val="ConsPlusNonformat"/>
        <w:jc w:val="both"/>
      </w:pPr>
      <w:r>
        <w:t>└────────┬───────────────────────────────────┘  │</w:t>
      </w:r>
    </w:p>
    <w:p w:rsidR="00E77EDF" w:rsidRDefault="00E77EDF">
      <w:pPr>
        <w:pStyle w:val="ConsPlusNonformat"/>
        <w:jc w:val="both"/>
      </w:pPr>
      <w:r>
        <w:t xml:space="preserve">         \/                                     │</w:t>
      </w:r>
    </w:p>
    <w:p w:rsidR="00E77EDF" w:rsidRDefault="00E77EDF">
      <w:pPr>
        <w:pStyle w:val="ConsPlusNonformat"/>
        <w:jc w:val="both"/>
      </w:pPr>
      <w:r>
        <w:t>┌────────────────────────────────────────────┐  │</w:t>
      </w:r>
    </w:p>
    <w:p w:rsidR="00E77EDF" w:rsidRDefault="00E77EDF">
      <w:pPr>
        <w:pStyle w:val="ConsPlusNonformat"/>
        <w:jc w:val="both"/>
      </w:pPr>
      <w:r>
        <w:t>│       Для подуслуги "Предварительное       │  │</w:t>
      </w:r>
    </w:p>
    <w:p w:rsidR="00E77EDF" w:rsidRDefault="00E77EDF">
      <w:pPr>
        <w:pStyle w:val="ConsPlusNonformat"/>
        <w:jc w:val="both"/>
      </w:pPr>
      <w:r>
        <w:t>│   согласование предоставления земельного   │  │</w:t>
      </w:r>
    </w:p>
    <w:p w:rsidR="00E77EDF" w:rsidRDefault="00E77EDF">
      <w:pPr>
        <w:pStyle w:val="ConsPlusNonformat"/>
        <w:jc w:val="both"/>
      </w:pPr>
      <w:r>
        <w:lastRenderedPageBreak/>
        <w:t>│    участка для индивидуального жилищного   │  │</w:t>
      </w:r>
    </w:p>
    <w:p w:rsidR="00E77EDF" w:rsidRDefault="00E77EDF">
      <w:pPr>
        <w:pStyle w:val="ConsPlusNonformat"/>
        <w:jc w:val="both"/>
      </w:pPr>
      <w:r>
        <w:t>│       строительства, ведения личного       │  │</w:t>
      </w:r>
    </w:p>
    <w:p w:rsidR="00E77EDF" w:rsidRDefault="00E77EDF">
      <w:pPr>
        <w:pStyle w:val="ConsPlusNonformat"/>
        <w:jc w:val="both"/>
      </w:pPr>
      <w:r>
        <w:t>│       подсобного хозяйства в границах      │  │</w:t>
      </w:r>
    </w:p>
    <w:p w:rsidR="00E77EDF" w:rsidRDefault="00E77EDF">
      <w:pPr>
        <w:pStyle w:val="ConsPlusNonformat"/>
        <w:jc w:val="both"/>
      </w:pPr>
      <w:r>
        <w:t>│      населенного пункта, садоводства"      │  │</w:t>
      </w:r>
    </w:p>
    <w:p w:rsidR="00E77EDF" w:rsidRDefault="00E77EDF">
      <w:pPr>
        <w:pStyle w:val="ConsPlusNonformat"/>
        <w:jc w:val="both"/>
      </w:pPr>
      <w:r>
        <w:t>│   подготовка и опубликование извещения в   │  │</w:t>
      </w:r>
    </w:p>
    <w:p w:rsidR="00E77EDF" w:rsidRDefault="00E77EDF">
      <w:pPr>
        <w:pStyle w:val="ConsPlusNonformat"/>
        <w:jc w:val="both"/>
      </w:pPr>
      <w:r>
        <w:t>│  газете "Вечерний Ставрополь", размещение  │  │</w:t>
      </w:r>
    </w:p>
    <w:p w:rsidR="00E77EDF" w:rsidRDefault="00E77EDF">
      <w:pPr>
        <w:pStyle w:val="ConsPlusNonformat"/>
        <w:jc w:val="both"/>
      </w:pPr>
      <w:r>
        <w:t>│       извещения на официальном сайте       ├─&gt;│</w:t>
      </w:r>
    </w:p>
    <w:p w:rsidR="00E77EDF" w:rsidRDefault="00E77EDF">
      <w:pPr>
        <w:pStyle w:val="ConsPlusNonformat"/>
        <w:jc w:val="both"/>
      </w:pPr>
      <w:r>
        <w:t>│      Администрации и официальном сайте     │  │</w:t>
      </w:r>
    </w:p>
    <w:p w:rsidR="00E77EDF" w:rsidRDefault="00E77EDF">
      <w:pPr>
        <w:pStyle w:val="ConsPlusNonformat"/>
        <w:jc w:val="both"/>
      </w:pPr>
      <w:r>
        <w:t>│     Российской Федерации для размещения    │  │</w:t>
      </w:r>
    </w:p>
    <w:p w:rsidR="00E77EDF" w:rsidRDefault="00E77EDF">
      <w:pPr>
        <w:pStyle w:val="ConsPlusNonformat"/>
        <w:jc w:val="both"/>
      </w:pPr>
      <w:r>
        <w:t>│       информации о проведении торгов,      │  │</w:t>
      </w:r>
    </w:p>
    <w:p w:rsidR="00E77EDF" w:rsidRDefault="00E77EDF">
      <w:pPr>
        <w:pStyle w:val="ConsPlusNonformat"/>
        <w:jc w:val="both"/>
      </w:pPr>
      <w:r>
        <w:t>│   определенном Правительством Российской   │  │</w:t>
      </w:r>
    </w:p>
    <w:p w:rsidR="00E77EDF" w:rsidRDefault="00E77EDF">
      <w:pPr>
        <w:pStyle w:val="ConsPlusNonformat"/>
        <w:jc w:val="both"/>
      </w:pPr>
      <w:r>
        <w:t>│                Федерации, в                │  │</w:t>
      </w:r>
    </w:p>
    <w:p w:rsidR="00E77EDF" w:rsidRDefault="00E77EDF">
      <w:pPr>
        <w:pStyle w:val="ConsPlusNonformat"/>
        <w:jc w:val="both"/>
      </w:pPr>
      <w:r>
        <w:t>│   информационно-телекоммуникационной сети  │  │</w:t>
      </w:r>
    </w:p>
    <w:p w:rsidR="00E77EDF" w:rsidRDefault="00E77EDF">
      <w:pPr>
        <w:pStyle w:val="ConsPlusNonformat"/>
        <w:jc w:val="both"/>
      </w:pPr>
      <w:r>
        <w:t>│    "Интернет". Подготовка, визирование и   │  │</w:t>
      </w:r>
    </w:p>
    <w:p w:rsidR="00E77EDF" w:rsidRDefault="00E77EDF">
      <w:pPr>
        <w:pStyle w:val="ConsPlusNonformat"/>
        <w:jc w:val="both"/>
      </w:pPr>
      <w:r>
        <w:t>│     подписание уведомления об отказе в     │  │</w:t>
      </w:r>
    </w:p>
    <w:p w:rsidR="00E77EDF" w:rsidRDefault="00E77EDF">
      <w:pPr>
        <w:pStyle w:val="ConsPlusNonformat"/>
        <w:jc w:val="both"/>
      </w:pPr>
      <w:r>
        <w:t>│     предоставлении муниципальной услуги    │  │</w:t>
      </w:r>
    </w:p>
    <w:p w:rsidR="00E77EDF" w:rsidRDefault="00E77EDF">
      <w:pPr>
        <w:pStyle w:val="ConsPlusNonformat"/>
        <w:jc w:val="both"/>
      </w:pPr>
      <w:r>
        <w:t>└───┬───────────────────┬────────────────────┘  │</w:t>
      </w:r>
    </w:p>
    <w:p w:rsidR="00E77EDF" w:rsidRDefault="00E77EDF">
      <w:pPr>
        <w:pStyle w:val="ConsPlusNonformat"/>
        <w:jc w:val="both"/>
      </w:pPr>
      <w:r>
        <w:t xml:space="preserve">    │                   \/                      │</w:t>
      </w:r>
    </w:p>
    <w:p w:rsidR="00E77EDF" w:rsidRDefault="00E77EDF">
      <w:pPr>
        <w:pStyle w:val="ConsPlusNonformat"/>
        <w:jc w:val="both"/>
      </w:pPr>
      <w:r>
        <w:t xml:space="preserve">    │    ┌───────────────────────────────────┐  │</w:t>
      </w:r>
    </w:p>
    <w:p w:rsidR="00E77EDF" w:rsidRDefault="00E77EDF">
      <w:pPr>
        <w:pStyle w:val="ConsPlusNonformat"/>
        <w:jc w:val="both"/>
      </w:pPr>
      <w:r>
        <w:t xml:space="preserve">    │    │       Подготовка результата       │  │</w:t>
      </w:r>
    </w:p>
    <w:p w:rsidR="00E77EDF" w:rsidRDefault="00E77EDF">
      <w:pPr>
        <w:pStyle w:val="ConsPlusNonformat"/>
        <w:jc w:val="both"/>
      </w:pPr>
      <w:r>
        <w:t xml:space="preserve">    │    │    предоставления муниципальной   ├─&gt;│</w:t>
      </w:r>
    </w:p>
    <w:p w:rsidR="00E77EDF" w:rsidRDefault="00E77EDF">
      <w:pPr>
        <w:pStyle w:val="ConsPlusNonformat"/>
        <w:jc w:val="both"/>
      </w:pPr>
      <w:r>
        <w:t xml:space="preserve">    │    │               услуги              │  │</w:t>
      </w:r>
    </w:p>
    <w:p w:rsidR="00E77EDF" w:rsidRDefault="00E77EDF">
      <w:pPr>
        <w:pStyle w:val="ConsPlusNonformat"/>
        <w:jc w:val="both"/>
      </w:pPr>
      <w:r>
        <w:t xml:space="preserve">    │    └──────────────┬────────────────────┘  │</w:t>
      </w:r>
    </w:p>
    <w:p w:rsidR="00E77EDF" w:rsidRDefault="00E77EDF">
      <w:pPr>
        <w:pStyle w:val="ConsPlusNonformat"/>
        <w:jc w:val="both"/>
      </w:pPr>
      <w:r>
        <w:t xml:space="preserve">    \/                  \/                      │</w:t>
      </w:r>
    </w:p>
    <w:p w:rsidR="00E77EDF" w:rsidRDefault="00E77EDF">
      <w:pPr>
        <w:pStyle w:val="ConsPlusNonformat"/>
        <w:jc w:val="both"/>
      </w:pPr>
      <w:r>
        <w:t>┌────────────────────────────────────────────┐  │</w:t>
      </w:r>
    </w:p>
    <w:p w:rsidR="00E77EDF" w:rsidRDefault="00E77EDF">
      <w:pPr>
        <w:pStyle w:val="ConsPlusNonformat"/>
        <w:jc w:val="both"/>
      </w:pPr>
      <w:r>
        <w:t>│     Визирование и подписание результата    │  │</w:t>
      </w:r>
    </w:p>
    <w:p w:rsidR="00E77EDF" w:rsidRDefault="00E77EDF">
      <w:pPr>
        <w:pStyle w:val="ConsPlusNonformat"/>
        <w:jc w:val="both"/>
      </w:pPr>
      <w:r>
        <w:t>│     предоставления муниципальной услуги    │  │</w:t>
      </w:r>
    </w:p>
    <w:p w:rsidR="00E77EDF" w:rsidRDefault="00E77EDF">
      <w:pPr>
        <w:pStyle w:val="ConsPlusNonformat"/>
        <w:jc w:val="both"/>
      </w:pPr>
      <w:r>
        <w:t>└───────────────────────┬────────────────────┘  │</w:t>
      </w:r>
    </w:p>
    <w:p w:rsidR="00E77EDF" w:rsidRDefault="00E77EDF">
      <w:pPr>
        <w:pStyle w:val="ConsPlusNonformat"/>
        <w:jc w:val="both"/>
      </w:pPr>
      <w:r>
        <w:t xml:space="preserve">                        \/                      │</w:t>
      </w:r>
    </w:p>
    <w:p w:rsidR="00E77EDF" w:rsidRDefault="00E77EDF">
      <w:pPr>
        <w:pStyle w:val="ConsPlusNonformat"/>
        <w:jc w:val="both"/>
      </w:pPr>
      <w:r>
        <w:t>┌────────────────────────────────────────────┐  │</w:t>
      </w:r>
    </w:p>
    <w:p w:rsidR="00E77EDF" w:rsidRDefault="00E77EDF">
      <w:pPr>
        <w:pStyle w:val="ConsPlusNonformat"/>
        <w:jc w:val="both"/>
      </w:pPr>
      <w:r>
        <w:t>│         Выдача заявителю результата        │  │</w:t>
      </w:r>
    </w:p>
    <w:p w:rsidR="00E77EDF" w:rsidRDefault="00E77EDF">
      <w:pPr>
        <w:pStyle w:val="ConsPlusNonformat"/>
        <w:jc w:val="both"/>
      </w:pPr>
      <w:r>
        <w:t>│     предоставления муниципальной услуги    │  │</w:t>
      </w:r>
    </w:p>
    <w:p w:rsidR="00E77EDF" w:rsidRDefault="00E77EDF">
      <w:pPr>
        <w:pStyle w:val="ConsPlusNonformat"/>
        <w:jc w:val="both"/>
      </w:pPr>
      <w:r>
        <w:t>└───────────────────────┬────────────────────┘  │</w:t>
      </w:r>
    </w:p>
    <w:p w:rsidR="00E77EDF" w:rsidRDefault="00E77EDF">
      <w:pPr>
        <w:pStyle w:val="ConsPlusNonformat"/>
        <w:jc w:val="both"/>
      </w:pPr>
      <w:r>
        <w:t xml:space="preserve">                        \/                      │</w:t>
      </w:r>
    </w:p>
    <w:p w:rsidR="00E77EDF" w:rsidRDefault="00E77EDF">
      <w:pPr>
        <w:pStyle w:val="ConsPlusNonformat"/>
        <w:jc w:val="both"/>
      </w:pPr>
      <w:r>
        <w:t>┌────────────────────────────────────────────┐  │</w:t>
      </w:r>
    </w:p>
    <w:p w:rsidR="00E77EDF" w:rsidRDefault="00E77EDF">
      <w:pPr>
        <w:pStyle w:val="ConsPlusNonformat"/>
        <w:jc w:val="both"/>
      </w:pPr>
      <w:r>
        <w:t>│   Исправление допущенных опечаток и (или)  │  │</w:t>
      </w:r>
    </w:p>
    <w:p w:rsidR="00E77EDF" w:rsidRDefault="00E77EDF">
      <w:pPr>
        <w:pStyle w:val="ConsPlusNonformat"/>
        <w:jc w:val="both"/>
      </w:pPr>
      <w:r>
        <w:t>│       ошибок в выданных в результате       │  │</w:t>
      </w:r>
    </w:p>
    <w:p w:rsidR="00E77EDF" w:rsidRDefault="00E77EDF">
      <w:pPr>
        <w:pStyle w:val="ConsPlusNonformat"/>
        <w:jc w:val="both"/>
      </w:pPr>
      <w:r>
        <w:t>│     предоставления муниципальной услуги    │  │</w:t>
      </w:r>
    </w:p>
    <w:p w:rsidR="00E77EDF" w:rsidRDefault="00E77EDF">
      <w:pPr>
        <w:pStyle w:val="ConsPlusNonformat"/>
        <w:jc w:val="both"/>
      </w:pPr>
      <w:r>
        <w:t>│                 документах                 │  │</w:t>
      </w:r>
    </w:p>
    <w:p w:rsidR="00E77EDF" w:rsidRDefault="00E77EDF">
      <w:pPr>
        <w:pStyle w:val="ConsPlusNonformat"/>
        <w:jc w:val="both"/>
      </w:pPr>
      <w:r>
        <w:t>└───────────────────────────────────┬────────┘  │</w:t>
      </w:r>
    </w:p>
    <w:p w:rsidR="00E77EDF" w:rsidRDefault="00E77EDF">
      <w:pPr>
        <w:pStyle w:val="ConsPlusNonformat"/>
        <w:jc w:val="both"/>
      </w:pPr>
      <w:r>
        <w:t xml:space="preserve">                                    \/          │</w:t>
      </w:r>
    </w:p>
    <w:p w:rsidR="00E77EDF" w:rsidRDefault="00E77EDF">
      <w:pPr>
        <w:pStyle w:val="ConsPlusNonformat"/>
        <w:jc w:val="both"/>
      </w:pPr>
      <w:r>
        <w:t>┌──────────────────┐        ┌────────────────┐  │</w:t>
      </w:r>
    </w:p>
    <w:p w:rsidR="00E77EDF" w:rsidRDefault="00E77EDF">
      <w:pPr>
        <w:pStyle w:val="ConsPlusNonformat"/>
        <w:jc w:val="both"/>
      </w:pPr>
      <w:r>
        <w:t>│    Досудебное    │        │     Жалоба     │  │</w:t>
      </w:r>
    </w:p>
    <w:p w:rsidR="00E77EDF" w:rsidRDefault="00E77EDF">
      <w:pPr>
        <w:pStyle w:val="ConsPlusNonformat"/>
        <w:jc w:val="both"/>
      </w:pPr>
      <w:r>
        <w:t>│   (внесудебное)  │&lt;───────┤                │&lt;─┘</w:t>
      </w:r>
    </w:p>
    <w:p w:rsidR="00E77EDF" w:rsidRDefault="00E77EDF">
      <w:pPr>
        <w:pStyle w:val="ConsPlusNonformat"/>
        <w:jc w:val="both"/>
      </w:pPr>
      <w:r>
        <w:t>│      решение     │        └────────────────┘</w:t>
      </w:r>
    </w:p>
    <w:p w:rsidR="00E77EDF" w:rsidRDefault="00E77EDF">
      <w:pPr>
        <w:pStyle w:val="ConsPlusNonformat"/>
        <w:jc w:val="both"/>
      </w:pPr>
      <w:r>
        <w:t>└──────────────────┘</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3</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w:t>
      </w:r>
    </w:p>
    <w:p w:rsidR="00E77EDF" w:rsidRDefault="00E77EDF">
      <w:pPr>
        <w:pStyle w:val="ConsPlusNormal"/>
        <w:jc w:val="right"/>
      </w:pPr>
      <w:r>
        <w:t>услуги "Предварительное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rmal"/>
        <w:jc w:val="center"/>
      </w:pPr>
      <w:bookmarkStart w:id="27" w:name="P1001"/>
      <w:bookmarkEnd w:id="27"/>
      <w:r>
        <w:t>ФОРМЫ ЗАЯВЛЕНИЙ</w:t>
      </w:r>
    </w:p>
    <w:p w:rsidR="00E77EDF" w:rsidRDefault="00E77EDF">
      <w:pPr>
        <w:pStyle w:val="ConsPlusNormal"/>
        <w:jc w:val="center"/>
      </w:pPr>
      <w:r>
        <w:t>О ПРЕДОСТАВЛЕНИИ МУНИЦИПАЛЬНОЙ УСЛУГИ</w:t>
      </w:r>
    </w:p>
    <w:p w:rsidR="00E77EDF" w:rsidRDefault="00E77EDF">
      <w:pPr>
        <w:pStyle w:val="ConsPlusNormal"/>
        <w:jc w:val="both"/>
      </w:pPr>
    </w:p>
    <w:p w:rsidR="00E77EDF" w:rsidRDefault="00E77EDF">
      <w:pPr>
        <w:pStyle w:val="ConsPlusNormal"/>
        <w:jc w:val="center"/>
        <w:outlineLvl w:val="2"/>
      </w:pPr>
      <w:r>
        <w:lastRenderedPageBreak/>
        <w:t>ФОРМА ЗАЯВЛЕНИЯ</w:t>
      </w:r>
    </w:p>
    <w:p w:rsidR="00E77EDF" w:rsidRDefault="00E77EDF">
      <w:pPr>
        <w:pStyle w:val="ConsPlusNormal"/>
        <w:jc w:val="center"/>
      </w:pPr>
      <w:r>
        <w:t>о предварительном согласовании предоставления</w:t>
      </w:r>
    </w:p>
    <w:p w:rsidR="00E77EDF" w:rsidRDefault="00E77EDF">
      <w:pPr>
        <w:pStyle w:val="ConsPlusNormal"/>
        <w:jc w:val="center"/>
      </w:pPr>
      <w:r>
        <w:t>земельного участка</w:t>
      </w:r>
    </w:p>
    <w:p w:rsidR="00E77EDF" w:rsidRDefault="00E77EDF">
      <w:pPr>
        <w:pStyle w:val="ConsPlusNormal"/>
        <w:jc w:val="center"/>
      </w:pPr>
      <w:r>
        <w:t>(для физических лиц)</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536"/>
        <w:gridCol w:w="3855"/>
      </w:tblGrid>
      <w:tr w:rsidR="00E77EDF">
        <w:tc>
          <w:tcPr>
            <w:tcW w:w="5174" w:type="dxa"/>
            <w:gridSpan w:val="2"/>
          </w:tcPr>
          <w:p w:rsidR="00E77EDF" w:rsidRDefault="00E77EDF">
            <w:pPr>
              <w:pStyle w:val="ConsPlusNormal"/>
              <w:jc w:val="center"/>
            </w:pPr>
            <w:r>
              <w:t>ЗАЯВЛЕНИЕ</w:t>
            </w:r>
          </w:p>
        </w:tc>
        <w:tc>
          <w:tcPr>
            <w:tcW w:w="3855" w:type="dxa"/>
          </w:tcPr>
          <w:p w:rsidR="00E77EDF" w:rsidRDefault="00E77EDF">
            <w:pPr>
              <w:pStyle w:val="ConsPlusNormal"/>
              <w:jc w:val="center"/>
            </w:pPr>
            <w:r>
              <w:t>Главе города Ставрополя</w:t>
            </w:r>
          </w:p>
        </w:tc>
      </w:tr>
      <w:tr w:rsidR="00E77EDF">
        <w:tc>
          <w:tcPr>
            <w:tcW w:w="638" w:type="dxa"/>
          </w:tcPr>
          <w:p w:rsidR="00E77EDF" w:rsidRDefault="00E77EDF">
            <w:pPr>
              <w:pStyle w:val="ConsPlusNormal"/>
            </w:pPr>
            <w:r>
              <w:t>1.</w:t>
            </w:r>
          </w:p>
        </w:tc>
        <w:tc>
          <w:tcPr>
            <w:tcW w:w="4536" w:type="dxa"/>
          </w:tcPr>
          <w:p w:rsidR="00E77EDF" w:rsidRDefault="00E77EDF">
            <w:pPr>
              <w:pStyle w:val="ConsPlusNormal"/>
            </w:pPr>
            <w:r>
              <w:t>Фамилия, имя, отчество (при наличии)</w:t>
            </w:r>
          </w:p>
        </w:tc>
        <w:tc>
          <w:tcPr>
            <w:tcW w:w="3855" w:type="dxa"/>
          </w:tcPr>
          <w:p w:rsidR="00E77EDF" w:rsidRDefault="00E77EDF">
            <w:pPr>
              <w:pStyle w:val="ConsPlusNormal"/>
            </w:pPr>
          </w:p>
        </w:tc>
      </w:tr>
      <w:tr w:rsidR="00E77EDF">
        <w:tc>
          <w:tcPr>
            <w:tcW w:w="638" w:type="dxa"/>
          </w:tcPr>
          <w:p w:rsidR="00E77EDF" w:rsidRDefault="00E77EDF">
            <w:pPr>
              <w:pStyle w:val="ConsPlusNormal"/>
            </w:pPr>
            <w:r>
              <w:t>2.</w:t>
            </w:r>
          </w:p>
        </w:tc>
        <w:tc>
          <w:tcPr>
            <w:tcW w:w="4536" w:type="dxa"/>
          </w:tcPr>
          <w:p w:rsidR="00E77EDF" w:rsidRDefault="00E77EDF">
            <w:pPr>
              <w:pStyle w:val="ConsPlusNormal"/>
            </w:pPr>
            <w:r>
              <w:t>Место жительства</w:t>
            </w:r>
          </w:p>
        </w:tc>
        <w:tc>
          <w:tcPr>
            <w:tcW w:w="3855" w:type="dxa"/>
          </w:tcPr>
          <w:p w:rsidR="00E77EDF" w:rsidRDefault="00E77EDF">
            <w:pPr>
              <w:pStyle w:val="ConsPlusNormal"/>
            </w:pPr>
          </w:p>
        </w:tc>
      </w:tr>
      <w:tr w:rsidR="00E77EDF">
        <w:tc>
          <w:tcPr>
            <w:tcW w:w="638" w:type="dxa"/>
          </w:tcPr>
          <w:p w:rsidR="00E77EDF" w:rsidRDefault="00E77EDF">
            <w:pPr>
              <w:pStyle w:val="ConsPlusNormal"/>
            </w:pPr>
            <w:r>
              <w:t>3.</w:t>
            </w:r>
          </w:p>
        </w:tc>
        <w:tc>
          <w:tcPr>
            <w:tcW w:w="4536" w:type="dxa"/>
          </w:tcPr>
          <w:p w:rsidR="00E77EDF" w:rsidRDefault="00E77EDF">
            <w:pPr>
              <w:pStyle w:val="ConsPlusNormal"/>
            </w:pPr>
            <w:r>
              <w:t>Реквизиты документа, удостоверяющего личность</w:t>
            </w:r>
          </w:p>
        </w:tc>
        <w:tc>
          <w:tcPr>
            <w:tcW w:w="3855" w:type="dxa"/>
          </w:tcPr>
          <w:p w:rsidR="00E77EDF" w:rsidRDefault="00E77EDF">
            <w:pPr>
              <w:pStyle w:val="ConsPlusNormal"/>
            </w:pPr>
          </w:p>
        </w:tc>
      </w:tr>
      <w:tr w:rsidR="00E77EDF">
        <w:tc>
          <w:tcPr>
            <w:tcW w:w="638" w:type="dxa"/>
          </w:tcPr>
          <w:p w:rsidR="00E77EDF" w:rsidRDefault="00E77EDF">
            <w:pPr>
              <w:pStyle w:val="ConsPlusNormal"/>
            </w:pPr>
            <w:r>
              <w:t>4.</w:t>
            </w:r>
          </w:p>
        </w:tc>
        <w:tc>
          <w:tcPr>
            <w:tcW w:w="4536" w:type="dxa"/>
          </w:tcPr>
          <w:p w:rsidR="00E77EDF" w:rsidRDefault="00E77EDF">
            <w:pPr>
              <w:pStyle w:val="ConsPlusNormal"/>
            </w:pPr>
            <w:r>
              <w:t>Кадастровый номер испрашиваемого земельного участка</w:t>
            </w:r>
          </w:p>
        </w:tc>
        <w:tc>
          <w:tcPr>
            <w:tcW w:w="3855" w:type="dxa"/>
          </w:tcPr>
          <w:p w:rsidR="00E77EDF" w:rsidRDefault="00E77EDF">
            <w:pPr>
              <w:pStyle w:val="ConsPlusNormal"/>
            </w:pPr>
          </w:p>
        </w:tc>
      </w:tr>
      <w:tr w:rsidR="00E77EDF">
        <w:tc>
          <w:tcPr>
            <w:tcW w:w="638" w:type="dxa"/>
          </w:tcPr>
          <w:p w:rsidR="00E77EDF" w:rsidRDefault="00E77EDF">
            <w:pPr>
              <w:pStyle w:val="ConsPlusNormal"/>
            </w:pPr>
            <w:r>
              <w:t>5.</w:t>
            </w:r>
          </w:p>
        </w:tc>
        <w:tc>
          <w:tcPr>
            <w:tcW w:w="8391" w:type="dxa"/>
            <w:gridSpan w:val="2"/>
          </w:tcPr>
          <w:p w:rsidR="00E77EDF" w:rsidRDefault="00E77EDF">
            <w:pPr>
              <w:pStyle w:val="ConsPlusNormal"/>
            </w:pPr>
            <w:r>
              <w:t>Прошу предварительно согласовать предоставление земельного участка с кадастровым номером __________ (при наличии), расположенного по адресу: _________________</w:t>
            </w:r>
          </w:p>
        </w:tc>
      </w:tr>
      <w:tr w:rsidR="00E77EDF">
        <w:tc>
          <w:tcPr>
            <w:tcW w:w="638" w:type="dxa"/>
          </w:tcPr>
          <w:p w:rsidR="00E77EDF" w:rsidRDefault="00E77EDF">
            <w:pPr>
              <w:pStyle w:val="ConsPlusNormal"/>
            </w:pPr>
            <w:r>
              <w:t>6.</w:t>
            </w:r>
          </w:p>
        </w:tc>
        <w:tc>
          <w:tcPr>
            <w:tcW w:w="4536" w:type="dxa"/>
          </w:tcPr>
          <w:p w:rsidR="00E77EDF" w:rsidRDefault="00E77EDF">
            <w:pPr>
              <w:pStyle w:val="ConsPlusNormal"/>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855" w:type="dxa"/>
          </w:tcPr>
          <w:p w:rsidR="00E77EDF" w:rsidRDefault="00E77EDF">
            <w:pPr>
              <w:pStyle w:val="ConsPlusNormal"/>
            </w:pPr>
          </w:p>
        </w:tc>
      </w:tr>
      <w:tr w:rsidR="00E77EDF">
        <w:tc>
          <w:tcPr>
            <w:tcW w:w="638" w:type="dxa"/>
          </w:tcPr>
          <w:p w:rsidR="00E77EDF" w:rsidRDefault="00E77EDF">
            <w:pPr>
              <w:pStyle w:val="ConsPlusNormal"/>
            </w:pPr>
            <w:r>
              <w:t>7.</w:t>
            </w:r>
          </w:p>
        </w:tc>
        <w:tc>
          <w:tcPr>
            <w:tcW w:w="4536" w:type="dxa"/>
          </w:tcPr>
          <w:p w:rsidR="00E77EDF" w:rsidRDefault="00E77EDF">
            <w:pPr>
              <w:pStyle w:val="ConsPlusNormal"/>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855" w:type="dxa"/>
          </w:tcPr>
          <w:p w:rsidR="00E77EDF" w:rsidRDefault="00E77EDF">
            <w:pPr>
              <w:pStyle w:val="ConsPlusNormal"/>
            </w:pPr>
          </w:p>
        </w:tc>
      </w:tr>
      <w:tr w:rsidR="00E77EDF">
        <w:tc>
          <w:tcPr>
            <w:tcW w:w="638" w:type="dxa"/>
          </w:tcPr>
          <w:p w:rsidR="00E77EDF" w:rsidRDefault="00E77EDF">
            <w:pPr>
              <w:pStyle w:val="ConsPlusNormal"/>
            </w:pPr>
            <w:r>
              <w:t>8.</w:t>
            </w:r>
          </w:p>
        </w:tc>
        <w:tc>
          <w:tcPr>
            <w:tcW w:w="4536" w:type="dxa"/>
          </w:tcPr>
          <w:p w:rsidR="00E77EDF" w:rsidRDefault="00E77EDF">
            <w:pPr>
              <w:pStyle w:val="ConsPlusNormal"/>
            </w:pPr>
            <w:r>
              <w:t xml:space="preserve">Основание предоставления земельного участка без проведения торгов из числа предусмотренных </w:t>
            </w:r>
            <w:hyperlink r:id="rId49" w:history="1">
              <w:r>
                <w:rPr>
                  <w:color w:val="0000FF"/>
                </w:rPr>
                <w:t>пунктом 2 статьи 39.3</w:t>
              </w:r>
            </w:hyperlink>
            <w:r>
              <w:t xml:space="preserve">, </w:t>
            </w:r>
            <w:hyperlink r:id="rId50" w:history="1">
              <w:r>
                <w:rPr>
                  <w:color w:val="0000FF"/>
                </w:rPr>
                <w:t>статьей 39.5</w:t>
              </w:r>
            </w:hyperlink>
            <w:r>
              <w:t xml:space="preserve">, </w:t>
            </w:r>
            <w:hyperlink r:id="rId51" w:history="1">
              <w:r>
                <w:rPr>
                  <w:color w:val="0000FF"/>
                </w:rPr>
                <w:t>пунктом 2 статьи 39.6</w:t>
              </w:r>
            </w:hyperlink>
            <w:r>
              <w:t xml:space="preserve"> или </w:t>
            </w:r>
            <w:hyperlink r:id="rId52" w:history="1">
              <w:r>
                <w:rPr>
                  <w:color w:val="0000FF"/>
                </w:rPr>
                <w:t>пунктом 2 статьи 39.10</w:t>
              </w:r>
            </w:hyperlink>
            <w:r>
              <w:t xml:space="preserve"> Земельного кодекса Российской Федерации</w:t>
            </w:r>
          </w:p>
        </w:tc>
        <w:tc>
          <w:tcPr>
            <w:tcW w:w="3855" w:type="dxa"/>
          </w:tcPr>
          <w:p w:rsidR="00E77EDF" w:rsidRDefault="00E77EDF">
            <w:pPr>
              <w:pStyle w:val="ConsPlusNormal"/>
            </w:pPr>
          </w:p>
        </w:tc>
      </w:tr>
      <w:tr w:rsidR="00E77EDF">
        <w:tc>
          <w:tcPr>
            <w:tcW w:w="638" w:type="dxa"/>
          </w:tcPr>
          <w:p w:rsidR="00E77EDF" w:rsidRDefault="00E77EDF">
            <w:pPr>
              <w:pStyle w:val="ConsPlusNormal"/>
            </w:pPr>
            <w:r>
              <w:t>9.</w:t>
            </w:r>
          </w:p>
        </w:tc>
        <w:tc>
          <w:tcPr>
            <w:tcW w:w="4536" w:type="dxa"/>
          </w:tcPr>
          <w:p w:rsidR="00E77EDF" w:rsidRDefault="00E77EDF">
            <w:pPr>
              <w:pStyle w:val="ConsPlusNormal"/>
            </w:pPr>
            <w:r>
              <w:t>Вид права, на котором заявитель желает приобрести земельный участок</w:t>
            </w:r>
          </w:p>
        </w:tc>
        <w:tc>
          <w:tcPr>
            <w:tcW w:w="3855" w:type="dxa"/>
          </w:tcPr>
          <w:p w:rsidR="00E77EDF" w:rsidRDefault="00E77EDF">
            <w:pPr>
              <w:pStyle w:val="ConsPlusNormal"/>
            </w:pPr>
          </w:p>
        </w:tc>
      </w:tr>
      <w:tr w:rsidR="00E77EDF">
        <w:tc>
          <w:tcPr>
            <w:tcW w:w="638" w:type="dxa"/>
          </w:tcPr>
          <w:p w:rsidR="00E77EDF" w:rsidRDefault="00E77EDF">
            <w:pPr>
              <w:pStyle w:val="ConsPlusNormal"/>
            </w:pPr>
            <w:r>
              <w:t>10.</w:t>
            </w:r>
          </w:p>
        </w:tc>
        <w:tc>
          <w:tcPr>
            <w:tcW w:w="4536" w:type="dxa"/>
          </w:tcPr>
          <w:p w:rsidR="00E77EDF" w:rsidRDefault="00E77EDF">
            <w:pPr>
              <w:pStyle w:val="ConsPlusNormal"/>
            </w:pPr>
            <w:r>
              <w:t>Цель использования земельного участка</w:t>
            </w:r>
          </w:p>
        </w:tc>
        <w:tc>
          <w:tcPr>
            <w:tcW w:w="3855" w:type="dxa"/>
          </w:tcPr>
          <w:p w:rsidR="00E77EDF" w:rsidRDefault="00E77EDF">
            <w:pPr>
              <w:pStyle w:val="ConsPlusNormal"/>
            </w:pPr>
          </w:p>
        </w:tc>
      </w:tr>
      <w:tr w:rsidR="00E77EDF">
        <w:tc>
          <w:tcPr>
            <w:tcW w:w="638" w:type="dxa"/>
          </w:tcPr>
          <w:p w:rsidR="00E77EDF" w:rsidRDefault="00E77EDF">
            <w:pPr>
              <w:pStyle w:val="ConsPlusNormal"/>
            </w:pPr>
            <w:r>
              <w:t>11.</w:t>
            </w:r>
          </w:p>
        </w:tc>
        <w:tc>
          <w:tcPr>
            <w:tcW w:w="4536" w:type="dxa"/>
          </w:tcPr>
          <w:p w:rsidR="00E77EDF" w:rsidRDefault="00E77EDF">
            <w:pPr>
              <w:pStyle w:val="ConsPlusNormal"/>
            </w:pPr>
            <w:r>
              <w:t xml:space="preserve">Реквизиты решения об изъятии земельного участка для государственных или муниципальных нужд в случае, если </w:t>
            </w:r>
            <w:r>
              <w:lastRenderedPageBreak/>
              <w:t>земельный участок предоставляется взамен земельного участка, изымаемого для государственных или муниципальных нужд</w:t>
            </w:r>
          </w:p>
        </w:tc>
        <w:tc>
          <w:tcPr>
            <w:tcW w:w="3855" w:type="dxa"/>
          </w:tcPr>
          <w:p w:rsidR="00E77EDF" w:rsidRDefault="00E77EDF">
            <w:pPr>
              <w:pStyle w:val="ConsPlusNormal"/>
            </w:pPr>
          </w:p>
        </w:tc>
      </w:tr>
      <w:tr w:rsidR="00E77EDF">
        <w:tc>
          <w:tcPr>
            <w:tcW w:w="638" w:type="dxa"/>
          </w:tcPr>
          <w:p w:rsidR="00E77EDF" w:rsidRDefault="00E77EDF">
            <w:pPr>
              <w:pStyle w:val="ConsPlusNormal"/>
            </w:pPr>
            <w:r>
              <w:t>12.</w:t>
            </w:r>
          </w:p>
        </w:tc>
        <w:tc>
          <w:tcPr>
            <w:tcW w:w="4536" w:type="dxa"/>
          </w:tcPr>
          <w:p w:rsidR="00E77EDF" w:rsidRDefault="00E77EDF">
            <w:pPr>
              <w:pStyle w:val="ConsPlusNormal"/>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3855" w:type="dxa"/>
          </w:tcPr>
          <w:p w:rsidR="00E77EDF" w:rsidRDefault="00E77EDF">
            <w:pPr>
              <w:pStyle w:val="ConsPlusNormal"/>
            </w:pPr>
          </w:p>
        </w:tc>
      </w:tr>
      <w:tr w:rsidR="00E77EDF">
        <w:tc>
          <w:tcPr>
            <w:tcW w:w="638" w:type="dxa"/>
          </w:tcPr>
          <w:p w:rsidR="00E77EDF" w:rsidRDefault="00E77EDF">
            <w:pPr>
              <w:pStyle w:val="ConsPlusNormal"/>
            </w:pPr>
            <w:r>
              <w:t>13.</w:t>
            </w:r>
          </w:p>
        </w:tc>
        <w:tc>
          <w:tcPr>
            <w:tcW w:w="4536" w:type="dxa"/>
          </w:tcPr>
          <w:p w:rsidR="00E77EDF" w:rsidRDefault="00E77EDF">
            <w:pPr>
              <w:pStyle w:val="ConsPlusNormal"/>
            </w:pPr>
            <w:r>
              <w:t>Фамилия, имя, отчество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14.</w:t>
            </w:r>
          </w:p>
        </w:tc>
        <w:tc>
          <w:tcPr>
            <w:tcW w:w="4536" w:type="dxa"/>
          </w:tcPr>
          <w:p w:rsidR="00E77EDF" w:rsidRDefault="00E77EDF">
            <w:pPr>
              <w:pStyle w:val="ConsPlusNormal"/>
            </w:pPr>
            <w:r>
              <w:t>Реквизиты документа, удостоверяющего личность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15.</w:t>
            </w:r>
          </w:p>
        </w:tc>
        <w:tc>
          <w:tcPr>
            <w:tcW w:w="4536" w:type="dxa"/>
          </w:tcPr>
          <w:p w:rsidR="00E77EDF" w:rsidRDefault="00E77EDF">
            <w:pPr>
              <w:pStyle w:val="ConsPlusNormal"/>
            </w:pPr>
            <w:r>
              <w:t>Реквизиты документа, подтверждающего полномочия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16.</w:t>
            </w:r>
          </w:p>
        </w:tc>
        <w:tc>
          <w:tcPr>
            <w:tcW w:w="4536" w:type="dxa"/>
          </w:tcPr>
          <w:p w:rsidR="00E77EDF" w:rsidRDefault="00E77EDF">
            <w:pPr>
              <w:pStyle w:val="ConsPlusNormal"/>
            </w:pPr>
            <w:r>
              <w:t>Почтовый адрес заявителя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17.</w:t>
            </w:r>
          </w:p>
        </w:tc>
        <w:tc>
          <w:tcPr>
            <w:tcW w:w="4536" w:type="dxa"/>
          </w:tcPr>
          <w:p w:rsidR="00E77EDF" w:rsidRDefault="00E77EDF">
            <w:pPr>
              <w:pStyle w:val="ConsPlusNormal"/>
            </w:pPr>
            <w:r>
              <w:t>Адрес электронной почты заявителя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18.</w:t>
            </w:r>
          </w:p>
        </w:tc>
        <w:tc>
          <w:tcPr>
            <w:tcW w:w="4536" w:type="dxa"/>
          </w:tcPr>
          <w:p w:rsidR="00E77EDF" w:rsidRDefault="00E77EDF">
            <w:pPr>
              <w:pStyle w:val="ConsPlusNormal"/>
            </w:pPr>
            <w:r>
              <w:t>Контактный телефон заявителя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19.</w:t>
            </w:r>
          </w:p>
        </w:tc>
        <w:tc>
          <w:tcPr>
            <w:tcW w:w="4536" w:type="dxa"/>
          </w:tcPr>
          <w:p w:rsidR="00E77EDF" w:rsidRDefault="00E77EDF">
            <w:pPr>
              <w:pStyle w:val="ConsPlusNormal"/>
            </w:pPr>
            <w:r>
              <w:t>Способ уведомления заявителя, представителя заявителя (нужное подчеркнуть)</w:t>
            </w:r>
          </w:p>
        </w:tc>
        <w:tc>
          <w:tcPr>
            <w:tcW w:w="3855" w:type="dxa"/>
          </w:tcPr>
          <w:p w:rsidR="00E77EDF" w:rsidRDefault="00E77EDF">
            <w:pPr>
              <w:pStyle w:val="ConsPlusNormal"/>
            </w:pPr>
            <w:r>
              <w:t>посредством телефонной связи;</w:t>
            </w:r>
          </w:p>
          <w:p w:rsidR="00E77EDF" w:rsidRDefault="00E77EDF">
            <w:pPr>
              <w:pStyle w:val="ConsPlusNormal"/>
            </w:pPr>
            <w:r>
              <w:t>посредством электронной почты;</w:t>
            </w:r>
          </w:p>
          <w:p w:rsidR="00E77EDF" w:rsidRDefault="00E77EDF">
            <w:pPr>
              <w:pStyle w:val="ConsPlusNormal"/>
            </w:pPr>
            <w:r>
              <w:t>посредством почтовой связи</w:t>
            </w:r>
          </w:p>
        </w:tc>
      </w:tr>
      <w:tr w:rsidR="00E77EDF">
        <w:tc>
          <w:tcPr>
            <w:tcW w:w="638" w:type="dxa"/>
          </w:tcPr>
          <w:p w:rsidR="00E77EDF" w:rsidRDefault="00E77EDF">
            <w:pPr>
              <w:pStyle w:val="ConsPlusNormal"/>
            </w:pPr>
            <w:r>
              <w:t>20.</w:t>
            </w:r>
          </w:p>
        </w:tc>
        <w:tc>
          <w:tcPr>
            <w:tcW w:w="4536" w:type="dxa"/>
          </w:tcPr>
          <w:p w:rsidR="00E77EDF" w:rsidRDefault="00E77EDF">
            <w:pPr>
              <w:pStyle w:val="ConsPlusNormal"/>
            </w:pPr>
            <w:r>
              <w:t>Способ получения результата предоставления муниципальной услуги:</w:t>
            </w:r>
          </w:p>
        </w:tc>
        <w:tc>
          <w:tcPr>
            <w:tcW w:w="3855" w:type="dxa"/>
          </w:tcPr>
          <w:p w:rsidR="00E77EDF" w:rsidRDefault="00E77EDF">
            <w:pPr>
              <w:pStyle w:val="ConsPlusNormal"/>
            </w:pPr>
          </w:p>
        </w:tc>
      </w:tr>
      <w:tr w:rsidR="00E77EDF">
        <w:tc>
          <w:tcPr>
            <w:tcW w:w="638" w:type="dxa"/>
          </w:tcPr>
          <w:p w:rsidR="00E77EDF" w:rsidRDefault="00E77EDF">
            <w:pPr>
              <w:pStyle w:val="ConsPlusNormal"/>
            </w:pPr>
            <w:r>
              <w:t>1)</w:t>
            </w:r>
          </w:p>
        </w:tc>
        <w:tc>
          <w:tcPr>
            <w:tcW w:w="4536" w:type="dxa"/>
          </w:tcPr>
          <w:p w:rsidR="00E77EDF" w:rsidRDefault="00E77ED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855" w:type="dxa"/>
          </w:tcPr>
          <w:p w:rsidR="00E77EDF" w:rsidRDefault="00E77EDF">
            <w:pPr>
              <w:pStyle w:val="ConsPlusNormal"/>
            </w:pPr>
            <w:r>
              <w:t>1) на бумажном носителе в комитете по управлению муниципальным имуществом города Ставрополя;</w:t>
            </w:r>
          </w:p>
          <w:p w:rsidR="00E77EDF" w:rsidRDefault="00E77EDF">
            <w:pPr>
              <w:pStyle w:val="ConsPlusNormal"/>
            </w:pPr>
            <w:r>
              <w:t>2) в форме электронного документа по адресу электронной почты:</w:t>
            </w:r>
          </w:p>
        </w:tc>
      </w:tr>
      <w:tr w:rsidR="00E77EDF">
        <w:tc>
          <w:tcPr>
            <w:tcW w:w="638" w:type="dxa"/>
          </w:tcPr>
          <w:p w:rsidR="00E77EDF" w:rsidRDefault="00E77EDF">
            <w:pPr>
              <w:pStyle w:val="ConsPlusNormal"/>
            </w:pPr>
            <w:r>
              <w:t>2)</w:t>
            </w:r>
          </w:p>
        </w:tc>
        <w:tc>
          <w:tcPr>
            <w:tcW w:w="4536" w:type="dxa"/>
          </w:tcPr>
          <w:p w:rsidR="00E77EDF" w:rsidRDefault="00E77EDF">
            <w:pPr>
              <w:pStyle w:val="ConsPlusNormal"/>
            </w:pPr>
            <w:r>
              <w:t>в случае обращения за предоставлением муниципальной услуги в многофункциональный центр (ненужное зачеркнуть)</w:t>
            </w:r>
          </w:p>
        </w:tc>
        <w:tc>
          <w:tcPr>
            <w:tcW w:w="3855" w:type="dxa"/>
          </w:tcPr>
          <w:p w:rsidR="00E77EDF" w:rsidRDefault="00E77EDF">
            <w:pPr>
              <w:pStyle w:val="ConsPlusNormal"/>
            </w:pPr>
            <w:r>
              <w:t>1) на бумажном носителе в комитете по управлению муниципальным имуществом города Ставрополя;</w:t>
            </w:r>
          </w:p>
          <w:p w:rsidR="00E77EDF" w:rsidRDefault="00E77EDF">
            <w:pPr>
              <w:pStyle w:val="ConsPlusNormal"/>
            </w:pPr>
            <w:r>
              <w:t>2) в форме электронного документа по адресу электронной почты:</w:t>
            </w:r>
          </w:p>
        </w:tc>
      </w:tr>
      <w:tr w:rsidR="00E77EDF">
        <w:tc>
          <w:tcPr>
            <w:tcW w:w="638" w:type="dxa"/>
          </w:tcPr>
          <w:p w:rsidR="00E77EDF" w:rsidRDefault="00E77EDF">
            <w:pPr>
              <w:pStyle w:val="ConsPlusNormal"/>
            </w:pPr>
            <w:r>
              <w:t>3)</w:t>
            </w:r>
          </w:p>
        </w:tc>
        <w:tc>
          <w:tcPr>
            <w:tcW w:w="4536" w:type="dxa"/>
          </w:tcPr>
          <w:p w:rsidR="00E77EDF" w:rsidRDefault="00E77EDF">
            <w:pPr>
              <w:pStyle w:val="ConsPlusNormal"/>
            </w:pPr>
            <w: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r>
              <w:lastRenderedPageBreak/>
              <w:t>(ненужное зачеркнуть)</w:t>
            </w:r>
          </w:p>
        </w:tc>
        <w:tc>
          <w:tcPr>
            <w:tcW w:w="3855" w:type="dxa"/>
          </w:tcPr>
          <w:p w:rsidR="00E77EDF" w:rsidRDefault="00E77EDF">
            <w:pPr>
              <w:pStyle w:val="ConsPlusNormal"/>
            </w:pPr>
            <w:r>
              <w:lastRenderedPageBreak/>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77EDF" w:rsidRDefault="00E77EDF">
            <w:pPr>
              <w:pStyle w:val="ConsPlusNormal"/>
            </w:pPr>
            <w:r>
              <w:lastRenderedPageBreak/>
              <w:t>2) в виде документа на бумажном носителе, подтверждающего содержание электронного документа, в многофункциональном центре</w:t>
            </w:r>
          </w:p>
        </w:tc>
      </w:tr>
      <w:tr w:rsidR="00E77EDF">
        <w:tc>
          <w:tcPr>
            <w:tcW w:w="638" w:type="dxa"/>
          </w:tcPr>
          <w:p w:rsidR="00E77EDF" w:rsidRDefault="00E77EDF">
            <w:pPr>
              <w:pStyle w:val="ConsPlusNormal"/>
            </w:pPr>
          </w:p>
        </w:tc>
        <w:tc>
          <w:tcPr>
            <w:tcW w:w="8391" w:type="dxa"/>
            <w:gridSpan w:val="2"/>
          </w:tcPr>
          <w:p w:rsidR="00E77EDF" w:rsidRDefault="00E77EDF">
            <w:pPr>
              <w:pStyle w:val="ConsPlusNonformat"/>
              <w:jc w:val="both"/>
            </w:pPr>
            <w:r>
              <w:t>________________ ______________________</w:t>
            </w:r>
          </w:p>
          <w:p w:rsidR="00E77EDF" w:rsidRDefault="00E77EDF">
            <w:pPr>
              <w:pStyle w:val="ConsPlusNonformat"/>
              <w:jc w:val="both"/>
            </w:pPr>
            <w:r>
              <w:t>(подпись, дата)   (инициалы, фамилия)</w:t>
            </w:r>
          </w:p>
        </w:tc>
      </w:tr>
    </w:tbl>
    <w:p w:rsidR="00E77EDF" w:rsidRDefault="00E77EDF">
      <w:pPr>
        <w:pStyle w:val="ConsPlusNormal"/>
        <w:jc w:val="both"/>
      </w:pPr>
    </w:p>
    <w:p w:rsidR="00E77EDF" w:rsidRDefault="00E77EDF">
      <w:pPr>
        <w:pStyle w:val="ConsPlusNormal"/>
        <w:ind w:firstLine="540"/>
        <w:jc w:val="both"/>
      </w:pPr>
      <w:r>
        <w:t>Примечание:</w:t>
      </w:r>
    </w:p>
    <w:p w:rsidR="00E77EDF" w:rsidRDefault="00E77ED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center"/>
        <w:outlineLvl w:val="2"/>
      </w:pPr>
      <w:r>
        <w:t>ФОРМА ЗАЯВЛЕНИЯ</w:t>
      </w:r>
    </w:p>
    <w:p w:rsidR="00E77EDF" w:rsidRDefault="00E77EDF">
      <w:pPr>
        <w:pStyle w:val="ConsPlusNormal"/>
        <w:jc w:val="center"/>
      </w:pPr>
      <w:r>
        <w:t>о предварительном согласовании предоставления</w:t>
      </w:r>
    </w:p>
    <w:p w:rsidR="00E77EDF" w:rsidRDefault="00E77EDF">
      <w:pPr>
        <w:pStyle w:val="ConsPlusNormal"/>
        <w:jc w:val="center"/>
      </w:pPr>
      <w:r>
        <w:t>земельного участка</w:t>
      </w:r>
    </w:p>
    <w:p w:rsidR="00E77EDF" w:rsidRDefault="00E77EDF">
      <w:pPr>
        <w:pStyle w:val="ConsPlusNormal"/>
        <w:jc w:val="center"/>
      </w:pPr>
      <w:r>
        <w:t>(для юридических лиц)</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536"/>
        <w:gridCol w:w="3855"/>
      </w:tblGrid>
      <w:tr w:rsidR="00E77EDF">
        <w:tc>
          <w:tcPr>
            <w:tcW w:w="5174" w:type="dxa"/>
            <w:gridSpan w:val="2"/>
          </w:tcPr>
          <w:p w:rsidR="00E77EDF" w:rsidRDefault="00E77EDF">
            <w:pPr>
              <w:pStyle w:val="ConsPlusNormal"/>
              <w:jc w:val="center"/>
            </w:pPr>
            <w:r>
              <w:t>ЗАЯВЛЕНИЕ</w:t>
            </w:r>
          </w:p>
        </w:tc>
        <w:tc>
          <w:tcPr>
            <w:tcW w:w="3855" w:type="dxa"/>
          </w:tcPr>
          <w:p w:rsidR="00E77EDF" w:rsidRDefault="00E77EDF">
            <w:pPr>
              <w:pStyle w:val="ConsPlusNormal"/>
              <w:jc w:val="center"/>
            </w:pPr>
            <w:r>
              <w:t>Главе города Ставрополя</w:t>
            </w:r>
          </w:p>
        </w:tc>
      </w:tr>
      <w:tr w:rsidR="00E77EDF">
        <w:tc>
          <w:tcPr>
            <w:tcW w:w="638" w:type="dxa"/>
          </w:tcPr>
          <w:p w:rsidR="00E77EDF" w:rsidRDefault="00E77EDF">
            <w:pPr>
              <w:pStyle w:val="ConsPlusNormal"/>
            </w:pPr>
            <w:r>
              <w:t>1.</w:t>
            </w:r>
          </w:p>
        </w:tc>
        <w:tc>
          <w:tcPr>
            <w:tcW w:w="4536" w:type="dxa"/>
          </w:tcPr>
          <w:p w:rsidR="00E77EDF" w:rsidRDefault="00E77EDF">
            <w:pPr>
              <w:pStyle w:val="ConsPlusNormal"/>
            </w:pPr>
            <w:r>
              <w:t>Полное наименование, организационно правовая форма юридического лица</w:t>
            </w:r>
          </w:p>
        </w:tc>
        <w:tc>
          <w:tcPr>
            <w:tcW w:w="3855" w:type="dxa"/>
          </w:tcPr>
          <w:p w:rsidR="00E77EDF" w:rsidRDefault="00E77EDF">
            <w:pPr>
              <w:pStyle w:val="ConsPlusNormal"/>
            </w:pPr>
          </w:p>
        </w:tc>
      </w:tr>
      <w:tr w:rsidR="00E77EDF">
        <w:tc>
          <w:tcPr>
            <w:tcW w:w="638" w:type="dxa"/>
          </w:tcPr>
          <w:p w:rsidR="00E77EDF" w:rsidRDefault="00E77EDF">
            <w:pPr>
              <w:pStyle w:val="ConsPlusNormal"/>
            </w:pPr>
            <w:r>
              <w:t>2.</w:t>
            </w:r>
          </w:p>
        </w:tc>
        <w:tc>
          <w:tcPr>
            <w:tcW w:w="4536" w:type="dxa"/>
          </w:tcPr>
          <w:p w:rsidR="00E77EDF" w:rsidRDefault="00E77EDF">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w:t>
            </w:r>
          </w:p>
        </w:tc>
        <w:tc>
          <w:tcPr>
            <w:tcW w:w="3855" w:type="dxa"/>
          </w:tcPr>
          <w:p w:rsidR="00E77EDF" w:rsidRDefault="00E77EDF">
            <w:pPr>
              <w:pStyle w:val="ConsPlusNormal"/>
            </w:pPr>
          </w:p>
        </w:tc>
      </w:tr>
      <w:tr w:rsidR="00E77EDF">
        <w:tc>
          <w:tcPr>
            <w:tcW w:w="638" w:type="dxa"/>
          </w:tcPr>
          <w:p w:rsidR="00E77EDF" w:rsidRDefault="00E77EDF">
            <w:pPr>
              <w:pStyle w:val="ConsPlusNormal"/>
            </w:pPr>
            <w:r>
              <w:t>3.</w:t>
            </w:r>
          </w:p>
        </w:tc>
        <w:tc>
          <w:tcPr>
            <w:tcW w:w="4536" w:type="dxa"/>
          </w:tcPr>
          <w:p w:rsidR="00E77EDF" w:rsidRDefault="00E77EDF">
            <w:pPr>
              <w:pStyle w:val="ConsPlusNormal"/>
            </w:pPr>
            <w:r>
              <w:t>Место нахождения юридического лица</w:t>
            </w:r>
          </w:p>
        </w:tc>
        <w:tc>
          <w:tcPr>
            <w:tcW w:w="3855" w:type="dxa"/>
          </w:tcPr>
          <w:p w:rsidR="00E77EDF" w:rsidRDefault="00E77EDF">
            <w:pPr>
              <w:pStyle w:val="ConsPlusNormal"/>
            </w:pPr>
          </w:p>
        </w:tc>
      </w:tr>
      <w:tr w:rsidR="00E77EDF">
        <w:tc>
          <w:tcPr>
            <w:tcW w:w="638" w:type="dxa"/>
          </w:tcPr>
          <w:p w:rsidR="00E77EDF" w:rsidRDefault="00E77EDF">
            <w:pPr>
              <w:pStyle w:val="ConsPlusNormal"/>
            </w:pPr>
            <w:r>
              <w:t>4.</w:t>
            </w:r>
          </w:p>
        </w:tc>
        <w:tc>
          <w:tcPr>
            <w:tcW w:w="4536" w:type="dxa"/>
          </w:tcPr>
          <w:p w:rsidR="00E77EDF" w:rsidRDefault="00E77EDF">
            <w:pPr>
              <w:pStyle w:val="ConsPlusNormal"/>
            </w:pPr>
            <w:r>
              <w:t>Кадастровый номер испрашиваемого земельного участка</w:t>
            </w:r>
          </w:p>
        </w:tc>
        <w:tc>
          <w:tcPr>
            <w:tcW w:w="3855" w:type="dxa"/>
          </w:tcPr>
          <w:p w:rsidR="00E77EDF" w:rsidRDefault="00E77EDF">
            <w:pPr>
              <w:pStyle w:val="ConsPlusNormal"/>
            </w:pPr>
          </w:p>
        </w:tc>
      </w:tr>
      <w:tr w:rsidR="00E77EDF">
        <w:tc>
          <w:tcPr>
            <w:tcW w:w="638" w:type="dxa"/>
          </w:tcPr>
          <w:p w:rsidR="00E77EDF" w:rsidRDefault="00E77EDF">
            <w:pPr>
              <w:pStyle w:val="ConsPlusNormal"/>
            </w:pPr>
            <w:r>
              <w:t>5.</w:t>
            </w:r>
          </w:p>
        </w:tc>
        <w:tc>
          <w:tcPr>
            <w:tcW w:w="8391" w:type="dxa"/>
            <w:gridSpan w:val="2"/>
          </w:tcPr>
          <w:p w:rsidR="00E77EDF" w:rsidRDefault="00E77EDF">
            <w:pPr>
              <w:pStyle w:val="ConsPlusNormal"/>
            </w:pPr>
            <w:r>
              <w:t>Прошу предварительно согласовать предоставление земельного участка с кадастровым номером _______________ (при наличии), расположенного по адресу: _______________</w:t>
            </w:r>
          </w:p>
        </w:tc>
      </w:tr>
      <w:tr w:rsidR="00E77EDF">
        <w:tc>
          <w:tcPr>
            <w:tcW w:w="638" w:type="dxa"/>
          </w:tcPr>
          <w:p w:rsidR="00E77EDF" w:rsidRDefault="00E77EDF">
            <w:pPr>
              <w:pStyle w:val="ConsPlusNormal"/>
            </w:pPr>
            <w:r>
              <w:t>6.</w:t>
            </w:r>
          </w:p>
        </w:tc>
        <w:tc>
          <w:tcPr>
            <w:tcW w:w="4536" w:type="dxa"/>
          </w:tcPr>
          <w:p w:rsidR="00E77EDF" w:rsidRDefault="00E77EDF">
            <w:pPr>
              <w:pStyle w:val="ConsPlusNormal"/>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855" w:type="dxa"/>
          </w:tcPr>
          <w:p w:rsidR="00E77EDF" w:rsidRDefault="00E77EDF">
            <w:pPr>
              <w:pStyle w:val="ConsPlusNormal"/>
            </w:pPr>
          </w:p>
        </w:tc>
      </w:tr>
      <w:tr w:rsidR="00E77EDF">
        <w:tc>
          <w:tcPr>
            <w:tcW w:w="638" w:type="dxa"/>
          </w:tcPr>
          <w:p w:rsidR="00E77EDF" w:rsidRDefault="00E77EDF">
            <w:pPr>
              <w:pStyle w:val="ConsPlusNormal"/>
            </w:pPr>
            <w:r>
              <w:t>7.</w:t>
            </w:r>
          </w:p>
        </w:tc>
        <w:tc>
          <w:tcPr>
            <w:tcW w:w="4536" w:type="dxa"/>
          </w:tcPr>
          <w:p w:rsidR="00E77EDF" w:rsidRDefault="00E77EDF">
            <w:pPr>
              <w:pStyle w:val="ConsPlusNormal"/>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w:t>
            </w:r>
            <w:r>
              <w:lastRenderedPageBreak/>
              <w:t>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855" w:type="dxa"/>
          </w:tcPr>
          <w:p w:rsidR="00E77EDF" w:rsidRDefault="00E77EDF">
            <w:pPr>
              <w:pStyle w:val="ConsPlusNormal"/>
            </w:pPr>
          </w:p>
        </w:tc>
      </w:tr>
      <w:tr w:rsidR="00E77EDF">
        <w:tc>
          <w:tcPr>
            <w:tcW w:w="638" w:type="dxa"/>
          </w:tcPr>
          <w:p w:rsidR="00E77EDF" w:rsidRDefault="00E77EDF">
            <w:pPr>
              <w:pStyle w:val="ConsPlusNormal"/>
            </w:pPr>
            <w:r>
              <w:t>8.</w:t>
            </w:r>
          </w:p>
        </w:tc>
        <w:tc>
          <w:tcPr>
            <w:tcW w:w="4536" w:type="dxa"/>
          </w:tcPr>
          <w:p w:rsidR="00E77EDF" w:rsidRDefault="00E77EDF">
            <w:pPr>
              <w:pStyle w:val="ConsPlusNormal"/>
            </w:pPr>
            <w:r>
              <w:t xml:space="preserve">Основание предоставления земельного участка без проведения торгов из числа предусмотренных </w:t>
            </w:r>
            <w:hyperlink r:id="rId53" w:history="1">
              <w:r>
                <w:rPr>
                  <w:color w:val="0000FF"/>
                </w:rPr>
                <w:t>пунктом 2 статьи 39.3</w:t>
              </w:r>
            </w:hyperlink>
            <w:r>
              <w:t xml:space="preserve">, </w:t>
            </w:r>
            <w:hyperlink r:id="rId54" w:history="1">
              <w:r>
                <w:rPr>
                  <w:color w:val="0000FF"/>
                </w:rPr>
                <w:t>статьей 39.5</w:t>
              </w:r>
            </w:hyperlink>
            <w:r>
              <w:t xml:space="preserve">, </w:t>
            </w:r>
            <w:hyperlink r:id="rId55" w:history="1">
              <w:r>
                <w:rPr>
                  <w:color w:val="0000FF"/>
                </w:rPr>
                <w:t>пунктом 2 статьи 39.6</w:t>
              </w:r>
            </w:hyperlink>
            <w:r>
              <w:t xml:space="preserve"> или </w:t>
            </w:r>
            <w:hyperlink r:id="rId56" w:history="1">
              <w:r>
                <w:rPr>
                  <w:color w:val="0000FF"/>
                </w:rPr>
                <w:t>пунктом 2 статьи 39.10</w:t>
              </w:r>
            </w:hyperlink>
            <w:r>
              <w:t xml:space="preserve"> Земельного кодекса Российской Федерации</w:t>
            </w:r>
          </w:p>
        </w:tc>
        <w:tc>
          <w:tcPr>
            <w:tcW w:w="3855" w:type="dxa"/>
          </w:tcPr>
          <w:p w:rsidR="00E77EDF" w:rsidRDefault="00E77EDF">
            <w:pPr>
              <w:pStyle w:val="ConsPlusNormal"/>
            </w:pPr>
          </w:p>
        </w:tc>
      </w:tr>
      <w:tr w:rsidR="00E77EDF">
        <w:tc>
          <w:tcPr>
            <w:tcW w:w="638" w:type="dxa"/>
          </w:tcPr>
          <w:p w:rsidR="00E77EDF" w:rsidRDefault="00E77EDF">
            <w:pPr>
              <w:pStyle w:val="ConsPlusNormal"/>
            </w:pPr>
            <w:r>
              <w:t>9.</w:t>
            </w:r>
          </w:p>
        </w:tc>
        <w:tc>
          <w:tcPr>
            <w:tcW w:w="4536" w:type="dxa"/>
          </w:tcPr>
          <w:p w:rsidR="00E77EDF" w:rsidRDefault="00E77EDF">
            <w:pPr>
              <w:pStyle w:val="ConsPlusNormal"/>
            </w:pPr>
            <w:r>
              <w:t>Вид права, на котором заявитель желает приобрести земельный участок</w:t>
            </w:r>
          </w:p>
        </w:tc>
        <w:tc>
          <w:tcPr>
            <w:tcW w:w="3855" w:type="dxa"/>
          </w:tcPr>
          <w:p w:rsidR="00E77EDF" w:rsidRDefault="00E77EDF">
            <w:pPr>
              <w:pStyle w:val="ConsPlusNormal"/>
            </w:pPr>
          </w:p>
        </w:tc>
      </w:tr>
      <w:tr w:rsidR="00E77EDF">
        <w:tc>
          <w:tcPr>
            <w:tcW w:w="638" w:type="dxa"/>
          </w:tcPr>
          <w:p w:rsidR="00E77EDF" w:rsidRDefault="00E77EDF">
            <w:pPr>
              <w:pStyle w:val="ConsPlusNormal"/>
            </w:pPr>
            <w:r>
              <w:t>10.</w:t>
            </w:r>
          </w:p>
        </w:tc>
        <w:tc>
          <w:tcPr>
            <w:tcW w:w="4536" w:type="dxa"/>
          </w:tcPr>
          <w:p w:rsidR="00E77EDF" w:rsidRDefault="00E77EDF">
            <w:pPr>
              <w:pStyle w:val="ConsPlusNormal"/>
            </w:pPr>
            <w:r>
              <w:t>Цель использования земельного участка</w:t>
            </w:r>
          </w:p>
        </w:tc>
        <w:tc>
          <w:tcPr>
            <w:tcW w:w="3855" w:type="dxa"/>
          </w:tcPr>
          <w:p w:rsidR="00E77EDF" w:rsidRDefault="00E77EDF">
            <w:pPr>
              <w:pStyle w:val="ConsPlusNormal"/>
            </w:pPr>
          </w:p>
        </w:tc>
      </w:tr>
      <w:tr w:rsidR="00E77EDF">
        <w:tc>
          <w:tcPr>
            <w:tcW w:w="638" w:type="dxa"/>
          </w:tcPr>
          <w:p w:rsidR="00E77EDF" w:rsidRDefault="00E77EDF">
            <w:pPr>
              <w:pStyle w:val="ConsPlusNormal"/>
            </w:pPr>
            <w:r>
              <w:t>11.</w:t>
            </w:r>
          </w:p>
        </w:tc>
        <w:tc>
          <w:tcPr>
            <w:tcW w:w="4536" w:type="dxa"/>
          </w:tcPr>
          <w:p w:rsidR="00E77EDF" w:rsidRDefault="00E77EDF">
            <w:pPr>
              <w:pStyle w:val="ConsPlusNormal"/>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855" w:type="dxa"/>
          </w:tcPr>
          <w:p w:rsidR="00E77EDF" w:rsidRDefault="00E77EDF">
            <w:pPr>
              <w:pStyle w:val="ConsPlusNormal"/>
            </w:pPr>
          </w:p>
        </w:tc>
      </w:tr>
      <w:tr w:rsidR="00E77EDF">
        <w:tc>
          <w:tcPr>
            <w:tcW w:w="638" w:type="dxa"/>
          </w:tcPr>
          <w:p w:rsidR="00E77EDF" w:rsidRDefault="00E77EDF">
            <w:pPr>
              <w:pStyle w:val="ConsPlusNormal"/>
            </w:pPr>
            <w:r>
              <w:t>12.</w:t>
            </w:r>
          </w:p>
        </w:tc>
        <w:tc>
          <w:tcPr>
            <w:tcW w:w="4536" w:type="dxa"/>
          </w:tcPr>
          <w:p w:rsidR="00E77EDF" w:rsidRDefault="00E77EDF">
            <w:pPr>
              <w:pStyle w:val="ConsPlusNormal"/>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3855" w:type="dxa"/>
          </w:tcPr>
          <w:p w:rsidR="00E77EDF" w:rsidRDefault="00E77EDF">
            <w:pPr>
              <w:pStyle w:val="ConsPlusNormal"/>
            </w:pPr>
          </w:p>
        </w:tc>
      </w:tr>
      <w:tr w:rsidR="00E77EDF">
        <w:tc>
          <w:tcPr>
            <w:tcW w:w="638" w:type="dxa"/>
          </w:tcPr>
          <w:p w:rsidR="00E77EDF" w:rsidRDefault="00E77EDF">
            <w:pPr>
              <w:pStyle w:val="ConsPlusNormal"/>
            </w:pPr>
            <w:r>
              <w:t>13.</w:t>
            </w:r>
          </w:p>
        </w:tc>
        <w:tc>
          <w:tcPr>
            <w:tcW w:w="4536" w:type="dxa"/>
          </w:tcPr>
          <w:p w:rsidR="00E77EDF" w:rsidRDefault="00E77EDF">
            <w:pPr>
              <w:pStyle w:val="ConsPlusNormal"/>
            </w:pPr>
            <w:r>
              <w:t>Фамилия, имя, отчество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14.</w:t>
            </w:r>
          </w:p>
        </w:tc>
        <w:tc>
          <w:tcPr>
            <w:tcW w:w="4536" w:type="dxa"/>
          </w:tcPr>
          <w:p w:rsidR="00E77EDF" w:rsidRDefault="00E77EDF">
            <w:pPr>
              <w:pStyle w:val="ConsPlusNormal"/>
            </w:pPr>
            <w:r>
              <w:t>Реквизиты документа, удостоверяющего личность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15.</w:t>
            </w:r>
          </w:p>
        </w:tc>
        <w:tc>
          <w:tcPr>
            <w:tcW w:w="4536" w:type="dxa"/>
          </w:tcPr>
          <w:p w:rsidR="00E77EDF" w:rsidRDefault="00E77EDF">
            <w:pPr>
              <w:pStyle w:val="ConsPlusNormal"/>
            </w:pPr>
            <w:r>
              <w:t>Реквизиты документа, подтверждающего полномочия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16.</w:t>
            </w:r>
          </w:p>
        </w:tc>
        <w:tc>
          <w:tcPr>
            <w:tcW w:w="4536" w:type="dxa"/>
          </w:tcPr>
          <w:p w:rsidR="00E77EDF" w:rsidRDefault="00E77EDF">
            <w:pPr>
              <w:pStyle w:val="ConsPlusNormal"/>
            </w:pPr>
            <w:r>
              <w:t>Адрес электронной почты заявителя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17.</w:t>
            </w:r>
          </w:p>
        </w:tc>
        <w:tc>
          <w:tcPr>
            <w:tcW w:w="4536" w:type="dxa"/>
          </w:tcPr>
          <w:p w:rsidR="00E77EDF" w:rsidRDefault="00E77EDF">
            <w:pPr>
              <w:pStyle w:val="ConsPlusNormal"/>
            </w:pPr>
            <w:r>
              <w:t>Контактный телефон заявителя (представителя заявителя)</w:t>
            </w:r>
          </w:p>
        </w:tc>
        <w:tc>
          <w:tcPr>
            <w:tcW w:w="3855" w:type="dxa"/>
          </w:tcPr>
          <w:p w:rsidR="00E77EDF" w:rsidRDefault="00E77EDF">
            <w:pPr>
              <w:pStyle w:val="ConsPlusNormal"/>
            </w:pPr>
          </w:p>
        </w:tc>
      </w:tr>
      <w:tr w:rsidR="00E77EDF">
        <w:tc>
          <w:tcPr>
            <w:tcW w:w="638" w:type="dxa"/>
          </w:tcPr>
          <w:p w:rsidR="00E77EDF" w:rsidRDefault="00E77EDF">
            <w:pPr>
              <w:pStyle w:val="ConsPlusNormal"/>
            </w:pPr>
            <w:r>
              <w:t>18.</w:t>
            </w:r>
          </w:p>
        </w:tc>
        <w:tc>
          <w:tcPr>
            <w:tcW w:w="4536" w:type="dxa"/>
          </w:tcPr>
          <w:p w:rsidR="00E77EDF" w:rsidRDefault="00E77EDF">
            <w:pPr>
              <w:pStyle w:val="ConsPlusNormal"/>
            </w:pPr>
            <w:r>
              <w:t>Способ уведомления заявителя, представителя заявителя (нужное подчеркнуть)</w:t>
            </w:r>
          </w:p>
        </w:tc>
        <w:tc>
          <w:tcPr>
            <w:tcW w:w="3855" w:type="dxa"/>
          </w:tcPr>
          <w:p w:rsidR="00E77EDF" w:rsidRDefault="00E77EDF">
            <w:pPr>
              <w:pStyle w:val="ConsPlusNormal"/>
            </w:pPr>
            <w:r>
              <w:t>посредством телефонной связи;</w:t>
            </w:r>
          </w:p>
          <w:p w:rsidR="00E77EDF" w:rsidRDefault="00E77EDF">
            <w:pPr>
              <w:pStyle w:val="ConsPlusNormal"/>
            </w:pPr>
            <w:r>
              <w:t>посредством электронной почты;</w:t>
            </w:r>
          </w:p>
          <w:p w:rsidR="00E77EDF" w:rsidRDefault="00E77EDF">
            <w:pPr>
              <w:pStyle w:val="ConsPlusNormal"/>
            </w:pPr>
            <w:r>
              <w:t>посредством почтовой связи</w:t>
            </w:r>
          </w:p>
        </w:tc>
      </w:tr>
      <w:tr w:rsidR="00E77EDF">
        <w:tc>
          <w:tcPr>
            <w:tcW w:w="638" w:type="dxa"/>
          </w:tcPr>
          <w:p w:rsidR="00E77EDF" w:rsidRDefault="00E77EDF">
            <w:pPr>
              <w:pStyle w:val="ConsPlusNormal"/>
            </w:pPr>
            <w:r>
              <w:t>19.</w:t>
            </w:r>
          </w:p>
        </w:tc>
        <w:tc>
          <w:tcPr>
            <w:tcW w:w="4536" w:type="dxa"/>
          </w:tcPr>
          <w:p w:rsidR="00E77EDF" w:rsidRDefault="00E77EDF">
            <w:pPr>
              <w:pStyle w:val="ConsPlusNormal"/>
            </w:pPr>
            <w:r>
              <w:t xml:space="preserve">Способ получения результата предоставления </w:t>
            </w:r>
            <w:r>
              <w:lastRenderedPageBreak/>
              <w:t>муниципальной услуги:</w:t>
            </w:r>
          </w:p>
        </w:tc>
        <w:tc>
          <w:tcPr>
            <w:tcW w:w="3855" w:type="dxa"/>
          </w:tcPr>
          <w:p w:rsidR="00E77EDF" w:rsidRDefault="00E77EDF">
            <w:pPr>
              <w:pStyle w:val="ConsPlusNormal"/>
            </w:pPr>
          </w:p>
        </w:tc>
      </w:tr>
      <w:tr w:rsidR="00E77EDF">
        <w:tc>
          <w:tcPr>
            <w:tcW w:w="638" w:type="dxa"/>
          </w:tcPr>
          <w:p w:rsidR="00E77EDF" w:rsidRDefault="00E77EDF">
            <w:pPr>
              <w:pStyle w:val="ConsPlusNormal"/>
            </w:pPr>
            <w:r>
              <w:t>1)</w:t>
            </w:r>
          </w:p>
        </w:tc>
        <w:tc>
          <w:tcPr>
            <w:tcW w:w="4536" w:type="dxa"/>
          </w:tcPr>
          <w:p w:rsidR="00E77EDF" w:rsidRDefault="00E77ED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855" w:type="dxa"/>
          </w:tcPr>
          <w:p w:rsidR="00E77EDF" w:rsidRDefault="00E77EDF">
            <w:pPr>
              <w:pStyle w:val="ConsPlusNormal"/>
            </w:pPr>
            <w:r>
              <w:t>1) на бумажном носителе в комитете по управлению муниципальным имуществом города Ставрополя;</w:t>
            </w:r>
          </w:p>
          <w:p w:rsidR="00E77EDF" w:rsidRDefault="00E77EDF">
            <w:pPr>
              <w:pStyle w:val="ConsPlusNormal"/>
            </w:pPr>
            <w:r>
              <w:t>2) в форме электронного документа по адресу электронной почты:</w:t>
            </w:r>
          </w:p>
        </w:tc>
      </w:tr>
      <w:tr w:rsidR="00E77EDF">
        <w:tc>
          <w:tcPr>
            <w:tcW w:w="638" w:type="dxa"/>
          </w:tcPr>
          <w:p w:rsidR="00E77EDF" w:rsidRDefault="00E77EDF">
            <w:pPr>
              <w:pStyle w:val="ConsPlusNormal"/>
            </w:pPr>
            <w:r>
              <w:t>2)</w:t>
            </w:r>
          </w:p>
        </w:tc>
        <w:tc>
          <w:tcPr>
            <w:tcW w:w="4536" w:type="dxa"/>
          </w:tcPr>
          <w:p w:rsidR="00E77EDF" w:rsidRDefault="00E77EDF">
            <w:pPr>
              <w:pStyle w:val="ConsPlusNormal"/>
            </w:pPr>
            <w:r>
              <w:t>в случае обращения за предоставлением муниципальной услуги в многофункциональный центр (ненужное зачеркнуть)</w:t>
            </w:r>
          </w:p>
        </w:tc>
        <w:tc>
          <w:tcPr>
            <w:tcW w:w="3855" w:type="dxa"/>
          </w:tcPr>
          <w:p w:rsidR="00E77EDF" w:rsidRDefault="00E77EDF">
            <w:pPr>
              <w:pStyle w:val="ConsPlusNormal"/>
            </w:pPr>
            <w:r>
              <w:t>1) на бумажном носителе в комитете по управлению муниципальным имуществом города Ставрополя;</w:t>
            </w:r>
          </w:p>
          <w:p w:rsidR="00E77EDF" w:rsidRDefault="00E77EDF">
            <w:pPr>
              <w:pStyle w:val="ConsPlusNormal"/>
            </w:pPr>
            <w:r>
              <w:t>2) в форме электронного документа по адресу электронной почты:</w:t>
            </w:r>
          </w:p>
        </w:tc>
      </w:tr>
      <w:tr w:rsidR="00E77EDF">
        <w:tc>
          <w:tcPr>
            <w:tcW w:w="638" w:type="dxa"/>
          </w:tcPr>
          <w:p w:rsidR="00E77EDF" w:rsidRDefault="00E77EDF">
            <w:pPr>
              <w:pStyle w:val="ConsPlusNormal"/>
            </w:pPr>
            <w:r>
              <w:t>3)</w:t>
            </w:r>
          </w:p>
        </w:tc>
        <w:tc>
          <w:tcPr>
            <w:tcW w:w="4536" w:type="dxa"/>
          </w:tcPr>
          <w:p w:rsidR="00E77EDF" w:rsidRDefault="00E77ED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855" w:type="dxa"/>
          </w:tcPr>
          <w:p w:rsidR="00E77EDF" w:rsidRDefault="00E77ED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E77EDF" w:rsidRDefault="00E77ED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E77EDF">
        <w:tc>
          <w:tcPr>
            <w:tcW w:w="638" w:type="dxa"/>
          </w:tcPr>
          <w:p w:rsidR="00E77EDF" w:rsidRDefault="00E77EDF">
            <w:pPr>
              <w:pStyle w:val="ConsPlusNormal"/>
            </w:pPr>
          </w:p>
        </w:tc>
        <w:tc>
          <w:tcPr>
            <w:tcW w:w="8391" w:type="dxa"/>
            <w:gridSpan w:val="2"/>
          </w:tcPr>
          <w:p w:rsidR="00E77EDF" w:rsidRDefault="00E77EDF">
            <w:pPr>
              <w:pStyle w:val="ConsPlusNonformat"/>
              <w:jc w:val="both"/>
            </w:pPr>
            <w:r>
              <w:t>_______________ ____________________</w:t>
            </w:r>
          </w:p>
          <w:p w:rsidR="00E77EDF" w:rsidRDefault="00E77EDF">
            <w:pPr>
              <w:pStyle w:val="ConsPlusNonformat"/>
              <w:jc w:val="both"/>
            </w:pPr>
            <w:r>
              <w:t>(подпись, дата) (инициалы, фамилия)</w:t>
            </w:r>
          </w:p>
          <w:p w:rsidR="00E77EDF" w:rsidRDefault="00E77EDF">
            <w:pPr>
              <w:pStyle w:val="ConsPlusNonformat"/>
              <w:jc w:val="both"/>
            </w:pPr>
            <w:r>
              <w:t>МП</w:t>
            </w:r>
          </w:p>
        </w:tc>
      </w:tr>
    </w:tbl>
    <w:p w:rsidR="00E77EDF" w:rsidRDefault="00E77EDF">
      <w:pPr>
        <w:pStyle w:val="ConsPlusNormal"/>
        <w:jc w:val="both"/>
      </w:pPr>
    </w:p>
    <w:p w:rsidR="00E77EDF" w:rsidRDefault="00E77EDF">
      <w:pPr>
        <w:pStyle w:val="ConsPlusNormal"/>
        <w:ind w:firstLine="540"/>
        <w:jc w:val="both"/>
      </w:pPr>
      <w:r>
        <w:t>Примечание:</w:t>
      </w:r>
    </w:p>
    <w:p w:rsidR="00E77EDF" w:rsidRDefault="00E77ED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4</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rmal"/>
        <w:jc w:val="center"/>
      </w:pPr>
      <w:bookmarkStart w:id="28" w:name="P1189"/>
      <w:bookmarkEnd w:id="28"/>
      <w:r>
        <w:t>РАСПИСКА</w:t>
      </w:r>
    </w:p>
    <w:p w:rsidR="00E77EDF" w:rsidRDefault="00E77EDF">
      <w:pPr>
        <w:pStyle w:val="ConsPlusNormal"/>
        <w:jc w:val="center"/>
      </w:pPr>
      <w:r>
        <w:t>о приеме документов</w:t>
      </w:r>
    </w:p>
    <w:p w:rsidR="00E77EDF" w:rsidRDefault="00E77EDF">
      <w:pPr>
        <w:pStyle w:val="ConsPlusNormal"/>
        <w:jc w:val="both"/>
      </w:pPr>
    </w:p>
    <w:p w:rsidR="00E77EDF" w:rsidRDefault="00E77EDF">
      <w:pPr>
        <w:pStyle w:val="ConsPlusNormal"/>
        <w:jc w:val="both"/>
      </w:pPr>
      <w:r>
        <w:t>Заявитель:</w:t>
      </w:r>
    </w:p>
    <w:p w:rsidR="00E77EDF" w:rsidRDefault="00E77EDF">
      <w:pPr>
        <w:pStyle w:val="ConsPlusNormal"/>
        <w:spacing w:before="220"/>
        <w:jc w:val="both"/>
      </w:pPr>
      <w:r>
        <w:t>Наименование муниципальной услуги: "Предварительное согласование предоставления земельного участка"</w:t>
      </w:r>
    </w:p>
    <w:p w:rsidR="00E77EDF" w:rsidRDefault="00E77EDF">
      <w:pPr>
        <w:pStyle w:val="ConsPlusNormal"/>
        <w:jc w:val="both"/>
      </w:pPr>
    </w:p>
    <w:p w:rsidR="00E77EDF" w:rsidRDefault="00E77EDF">
      <w:pPr>
        <w:pStyle w:val="ConsPlusNormal"/>
        <w:jc w:val="center"/>
        <w:outlineLvl w:val="2"/>
      </w:pPr>
      <w:r>
        <w:t>Перечень документов, необходимых для предоставления</w:t>
      </w:r>
    </w:p>
    <w:p w:rsidR="00E77EDF" w:rsidRDefault="00E77EDF">
      <w:pPr>
        <w:pStyle w:val="ConsPlusNormal"/>
        <w:jc w:val="center"/>
      </w:pPr>
      <w:r>
        <w:t>муниципальной услуги, представленных заявителем</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989"/>
        <w:gridCol w:w="2136"/>
      </w:tblGrid>
      <w:tr w:rsidR="00E77EDF">
        <w:tc>
          <w:tcPr>
            <w:tcW w:w="600" w:type="dxa"/>
          </w:tcPr>
          <w:p w:rsidR="00E77EDF" w:rsidRDefault="00E77EDF">
            <w:pPr>
              <w:pStyle w:val="ConsPlusNormal"/>
              <w:jc w:val="center"/>
            </w:pPr>
            <w:r>
              <w:t>N п/п</w:t>
            </w:r>
          </w:p>
        </w:tc>
        <w:tc>
          <w:tcPr>
            <w:tcW w:w="4989" w:type="dxa"/>
          </w:tcPr>
          <w:p w:rsidR="00E77EDF" w:rsidRDefault="00E77EDF">
            <w:pPr>
              <w:pStyle w:val="ConsPlusNormal"/>
              <w:jc w:val="center"/>
            </w:pPr>
            <w:r>
              <w:t>Наименование документа</w:t>
            </w:r>
          </w:p>
        </w:tc>
        <w:tc>
          <w:tcPr>
            <w:tcW w:w="2136" w:type="dxa"/>
          </w:tcPr>
          <w:p w:rsidR="00E77EDF" w:rsidRDefault="00E77EDF">
            <w:pPr>
              <w:pStyle w:val="ConsPlusNormal"/>
              <w:jc w:val="center"/>
            </w:pPr>
            <w:r>
              <w:t>Количество экземпляров</w:t>
            </w:r>
          </w:p>
        </w:tc>
      </w:tr>
      <w:tr w:rsidR="00E77EDF">
        <w:tc>
          <w:tcPr>
            <w:tcW w:w="600" w:type="dxa"/>
          </w:tcPr>
          <w:p w:rsidR="00E77EDF" w:rsidRDefault="00E77EDF">
            <w:pPr>
              <w:pStyle w:val="ConsPlusNormal"/>
            </w:pPr>
          </w:p>
        </w:tc>
        <w:tc>
          <w:tcPr>
            <w:tcW w:w="4989" w:type="dxa"/>
          </w:tcPr>
          <w:p w:rsidR="00E77EDF" w:rsidRDefault="00E77EDF">
            <w:pPr>
              <w:pStyle w:val="ConsPlusNormal"/>
            </w:pPr>
          </w:p>
        </w:tc>
        <w:tc>
          <w:tcPr>
            <w:tcW w:w="2136" w:type="dxa"/>
          </w:tcPr>
          <w:p w:rsidR="00E77EDF" w:rsidRDefault="00E77EDF">
            <w:pPr>
              <w:pStyle w:val="ConsPlusNormal"/>
            </w:pPr>
          </w:p>
        </w:tc>
      </w:tr>
      <w:tr w:rsidR="00E77EDF">
        <w:tc>
          <w:tcPr>
            <w:tcW w:w="600" w:type="dxa"/>
          </w:tcPr>
          <w:p w:rsidR="00E77EDF" w:rsidRDefault="00E77EDF">
            <w:pPr>
              <w:pStyle w:val="ConsPlusNormal"/>
            </w:pPr>
          </w:p>
        </w:tc>
        <w:tc>
          <w:tcPr>
            <w:tcW w:w="4989" w:type="dxa"/>
          </w:tcPr>
          <w:p w:rsidR="00E77EDF" w:rsidRDefault="00E77EDF">
            <w:pPr>
              <w:pStyle w:val="ConsPlusNormal"/>
            </w:pPr>
          </w:p>
        </w:tc>
        <w:tc>
          <w:tcPr>
            <w:tcW w:w="2136" w:type="dxa"/>
          </w:tcPr>
          <w:p w:rsidR="00E77EDF" w:rsidRDefault="00E77EDF">
            <w:pPr>
              <w:pStyle w:val="ConsPlusNormal"/>
            </w:pPr>
          </w:p>
        </w:tc>
      </w:tr>
      <w:tr w:rsidR="00E77EDF">
        <w:tc>
          <w:tcPr>
            <w:tcW w:w="600" w:type="dxa"/>
          </w:tcPr>
          <w:p w:rsidR="00E77EDF" w:rsidRDefault="00E77EDF">
            <w:pPr>
              <w:pStyle w:val="ConsPlusNormal"/>
            </w:pPr>
          </w:p>
        </w:tc>
        <w:tc>
          <w:tcPr>
            <w:tcW w:w="4989" w:type="dxa"/>
          </w:tcPr>
          <w:p w:rsidR="00E77EDF" w:rsidRDefault="00E77EDF">
            <w:pPr>
              <w:pStyle w:val="ConsPlusNormal"/>
            </w:pPr>
          </w:p>
        </w:tc>
        <w:tc>
          <w:tcPr>
            <w:tcW w:w="2136" w:type="dxa"/>
          </w:tcPr>
          <w:p w:rsidR="00E77EDF" w:rsidRDefault="00E77EDF">
            <w:pPr>
              <w:pStyle w:val="ConsPlusNormal"/>
            </w:pPr>
          </w:p>
        </w:tc>
      </w:tr>
      <w:tr w:rsidR="00E77EDF">
        <w:tc>
          <w:tcPr>
            <w:tcW w:w="600" w:type="dxa"/>
          </w:tcPr>
          <w:p w:rsidR="00E77EDF" w:rsidRDefault="00E77EDF">
            <w:pPr>
              <w:pStyle w:val="ConsPlusNormal"/>
            </w:pPr>
          </w:p>
        </w:tc>
        <w:tc>
          <w:tcPr>
            <w:tcW w:w="4989" w:type="dxa"/>
          </w:tcPr>
          <w:p w:rsidR="00E77EDF" w:rsidRDefault="00E77EDF">
            <w:pPr>
              <w:pStyle w:val="ConsPlusNormal"/>
            </w:pPr>
          </w:p>
        </w:tc>
        <w:tc>
          <w:tcPr>
            <w:tcW w:w="2136" w:type="dxa"/>
          </w:tcPr>
          <w:p w:rsidR="00E77EDF" w:rsidRDefault="00E77EDF">
            <w:pPr>
              <w:pStyle w:val="ConsPlusNormal"/>
            </w:pPr>
          </w:p>
        </w:tc>
      </w:tr>
      <w:tr w:rsidR="00E77EDF">
        <w:tc>
          <w:tcPr>
            <w:tcW w:w="600" w:type="dxa"/>
          </w:tcPr>
          <w:p w:rsidR="00E77EDF" w:rsidRDefault="00E77EDF">
            <w:pPr>
              <w:pStyle w:val="ConsPlusNormal"/>
            </w:pPr>
          </w:p>
        </w:tc>
        <w:tc>
          <w:tcPr>
            <w:tcW w:w="4989" w:type="dxa"/>
          </w:tcPr>
          <w:p w:rsidR="00E77EDF" w:rsidRDefault="00E77EDF">
            <w:pPr>
              <w:pStyle w:val="ConsPlusNormal"/>
            </w:pPr>
          </w:p>
        </w:tc>
        <w:tc>
          <w:tcPr>
            <w:tcW w:w="2136" w:type="dxa"/>
          </w:tcPr>
          <w:p w:rsidR="00E77EDF" w:rsidRDefault="00E77EDF">
            <w:pPr>
              <w:pStyle w:val="ConsPlusNormal"/>
            </w:pPr>
          </w:p>
        </w:tc>
      </w:tr>
    </w:tbl>
    <w:p w:rsidR="00E77EDF" w:rsidRDefault="00E77EDF">
      <w:pPr>
        <w:pStyle w:val="ConsPlusNormal"/>
        <w:jc w:val="both"/>
      </w:pPr>
    </w:p>
    <w:p w:rsidR="00E77EDF" w:rsidRDefault="00E77EDF">
      <w:pPr>
        <w:pStyle w:val="ConsPlusNormal"/>
      </w:pPr>
      <w:r>
        <w:t>Дата получения результата предоставления муниципальной услуги:</w:t>
      </w:r>
    </w:p>
    <w:p w:rsidR="00E77EDF" w:rsidRDefault="00E77EDF">
      <w:pPr>
        <w:pStyle w:val="ConsPlusNormal"/>
        <w:spacing w:before="220"/>
      </w:pPr>
      <w:r>
        <w:t>Принял:</w:t>
      </w:r>
    </w:p>
    <w:p w:rsidR="00E77EDF" w:rsidRDefault="00E77E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2268"/>
      </w:tblGrid>
      <w:tr w:rsidR="00E77EDF">
        <w:tc>
          <w:tcPr>
            <w:tcW w:w="3572" w:type="dxa"/>
            <w:tcBorders>
              <w:top w:val="single" w:sz="4" w:space="0" w:color="auto"/>
              <w:bottom w:val="single" w:sz="4" w:space="0" w:color="auto"/>
            </w:tcBorders>
            <w:vAlign w:val="bottom"/>
          </w:tcPr>
          <w:p w:rsidR="00E77EDF" w:rsidRDefault="00E77EDF">
            <w:pPr>
              <w:pStyle w:val="ConsPlusNormal"/>
            </w:pPr>
            <w:r>
              <w:t>Ф.И.О.</w:t>
            </w:r>
          </w:p>
        </w:tc>
        <w:tc>
          <w:tcPr>
            <w:tcW w:w="1871" w:type="dxa"/>
            <w:tcBorders>
              <w:top w:val="single" w:sz="4" w:space="0" w:color="auto"/>
              <w:bottom w:val="single" w:sz="4" w:space="0" w:color="auto"/>
            </w:tcBorders>
            <w:vAlign w:val="bottom"/>
          </w:tcPr>
          <w:p w:rsidR="00E77EDF" w:rsidRDefault="00E77EDF">
            <w:pPr>
              <w:pStyle w:val="ConsPlusNormal"/>
            </w:pPr>
            <w:r>
              <w:t>Дата</w:t>
            </w:r>
          </w:p>
        </w:tc>
        <w:tc>
          <w:tcPr>
            <w:tcW w:w="2268" w:type="dxa"/>
            <w:tcBorders>
              <w:top w:val="single" w:sz="4" w:space="0" w:color="auto"/>
              <w:bottom w:val="single" w:sz="4" w:space="0" w:color="auto"/>
            </w:tcBorders>
            <w:vAlign w:val="bottom"/>
          </w:tcPr>
          <w:p w:rsidR="00E77EDF" w:rsidRDefault="00E77EDF">
            <w:pPr>
              <w:pStyle w:val="ConsPlusNormal"/>
            </w:pPr>
            <w:r>
              <w:t>Подпись</w:t>
            </w:r>
          </w:p>
        </w:tc>
      </w:tr>
    </w:tbl>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5</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nformat"/>
        <w:jc w:val="both"/>
      </w:pPr>
      <w:bookmarkStart w:id="29" w:name="P1235"/>
      <w:bookmarkEnd w:id="29"/>
      <w:r>
        <w:t xml:space="preserve">                             ФОРМА УВЕДОМЛЕНИЯ</w:t>
      </w:r>
    </w:p>
    <w:p w:rsidR="00E77EDF" w:rsidRDefault="00E77EDF">
      <w:pPr>
        <w:pStyle w:val="ConsPlusNonformat"/>
        <w:jc w:val="both"/>
      </w:pPr>
      <w:r>
        <w:t xml:space="preserve">                 об отказе в приеме заявления и документов,</w:t>
      </w:r>
    </w:p>
    <w:p w:rsidR="00E77EDF" w:rsidRDefault="00E77EDF">
      <w:pPr>
        <w:pStyle w:val="ConsPlusNonformat"/>
        <w:jc w:val="both"/>
      </w:pPr>
      <w:r>
        <w:t xml:space="preserve">            необходимых для предоставления муниципальной услуги,</w:t>
      </w:r>
    </w:p>
    <w:p w:rsidR="00E77EDF" w:rsidRDefault="00E77EDF">
      <w:pPr>
        <w:pStyle w:val="ConsPlusNonformat"/>
        <w:jc w:val="both"/>
      </w:pPr>
      <w:r>
        <w:t xml:space="preserve">                      поступивших в электронной форме</w:t>
      </w:r>
    </w:p>
    <w:p w:rsidR="00E77EDF" w:rsidRDefault="00E77EDF">
      <w:pPr>
        <w:pStyle w:val="ConsPlusNonformat"/>
        <w:jc w:val="both"/>
      </w:pPr>
    </w:p>
    <w:p w:rsidR="00E77EDF" w:rsidRDefault="00E77EDF">
      <w:pPr>
        <w:pStyle w:val="ConsPlusNonformat"/>
        <w:jc w:val="both"/>
      </w:pPr>
      <w:r>
        <w:t xml:space="preserve">                                               Ф.И.О.</w:t>
      </w:r>
    </w:p>
    <w:p w:rsidR="00E77EDF" w:rsidRDefault="00E77EDF">
      <w:pPr>
        <w:pStyle w:val="ConsPlusNonformat"/>
        <w:jc w:val="both"/>
      </w:pPr>
    </w:p>
    <w:p w:rsidR="00E77EDF" w:rsidRDefault="00E77EDF">
      <w:pPr>
        <w:pStyle w:val="ConsPlusNonformat"/>
        <w:jc w:val="both"/>
      </w:pPr>
      <w:r>
        <w:t xml:space="preserve">                                               Адрес:</w:t>
      </w:r>
    </w:p>
    <w:p w:rsidR="00E77EDF" w:rsidRDefault="00E77EDF">
      <w:pPr>
        <w:pStyle w:val="ConsPlusNonformat"/>
        <w:jc w:val="both"/>
      </w:pPr>
    </w:p>
    <w:p w:rsidR="00E77EDF" w:rsidRDefault="00E77EDF">
      <w:pPr>
        <w:pStyle w:val="ConsPlusNonformat"/>
        <w:jc w:val="both"/>
      </w:pPr>
      <w:r>
        <w:t>Об отказе в приеме заявления</w:t>
      </w:r>
    </w:p>
    <w:p w:rsidR="00E77EDF" w:rsidRDefault="00E77EDF">
      <w:pPr>
        <w:pStyle w:val="ConsPlusNonformat"/>
        <w:jc w:val="both"/>
      </w:pPr>
      <w:r>
        <w:t>и документов, необходимых</w:t>
      </w:r>
    </w:p>
    <w:p w:rsidR="00E77EDF" w:rsidRDefault="00E77EDF">
      <w:pPr>
        <w:pStyle w:val="ConsPlusNonformat"/>
        <w:jc w:val="both"/>
      </w:pPr>
      <w:r>
        <w:t>для предоставления муниципальной услуги,</w:t>
      </w:r>
    </w:p>
    <w:p w:rsidR="00E77EDF" w:rsidRDefault="00E77EDF">
      <w:pPr>
        <w:pStyle w:val="ConsPlusNonformat"/>
        <w:jc w:val="both"/>
      </w:pPr>
      <w:r>
        <w:t>поступивших в электронной форме</w:t>
      </w:r>
    </w:p>
    <w:p w:rsidR="00E77EDF" w:rsidRDefault="00E77EDF">
      <w:pPr>
        <w:pStyle w:val="ConsPlusNonformat"/>
        <w:jc w:val="both"/>
      </w:pPr>
    </w:p>
    <w:p w:rsidR="00E77EDF" w:rsidRDefault="00E77EDF">
      <w:pPr>
        <w:pStyle w:val="ConsPlusNonformat"/>
        <w:jc w:val="both"/>
      </w:pPr>
      <w:r>
        <w:t xml:space="preserve">                        Уважаемый(ая) _____________!</w:t>
      </w:r>
    </w:p>
    <w:p w:rsidR="00E77EDF" w:rsidRDefault="00E77EDF">
      <w:pPr>
        <w:pStyle w:val="ConsPlusNonformat"/>
        <w:jc w:val="both"/>
      </w:pPr>
    </w:p>
    <w:p w:rsidR="00E77EDF" w:rsidRDefault="00E77EDF">
      <w:pPr>
        <w:pStyle w:val="ConsPlusNonformat"/>
        <w:jc w:val="both"/>
      </w:pPr>
      <w:r>
        <w:t xml:space="preserve">    В  приеме Вашего заявления и документов, необходимых для предоставления</w:t>
      </w:r>
    </w:p>
    <w:p w:rsidR="00E77EDF" w:rsidRDefault="00E77EDF">
      <w:pPr>
        <w:pStyle w:val="ConsPlusNonformat"/>
        <w:jc w:val="both"/>
      </w:pPr>
      <w:r>
        <w:t>муниципальной    услуги    "Предварительное   согласование   предоставления</w:t>
      </w:r>
    </w:p>
    <w:p w:rsidR="00E77EDF" w:rsidRDefault="00E77EDF">
      <w:pPr>
        <w:pStyle w:val="ConsPlusNonformat"/>
        <w:jc w:val="both"/>
      </w:pPr>
      <w:r>
        <w:t>земельного  участка",  поступивших  в электронной форме _____________ (дата</w:t>
      </w:r>
    </w:p>
    <w:p w:rsidR="00E77EDF" w:rsidRDefault="00E77EDF">
      <w:pPr>
        <w:pStyle w:val="ConsPlusNonformat"/>
        <w:jc w:val="both"/>
      </w:pPr>
      <w:r>
        <w:t>поступления  документов)  через  ______________________ (указывается способ</w:t>
      </w:r>
    </w:p>
    <w:p w:rsidR="00E77EDF" w:rsidRDefault="00E77EDF">
      <w:pPr>
        <w:pStyle w:val="ConsPlusNonformat"/>
        <w:jc w:val="both"/>
      </w:pPr>
      <w:r>
        <w:t>направления документов), отказано в связи с недействительностью электронной</w:t>
      </w:r>
    </w:p>
    <w:p w:rsidR="00E77EDF" w:rsidRDefault="00E77EDF">
      <w:pPr>
        <w:pStyle w:val="ConsPlusNonformat"/>
        <w:jc w:val="both"/>
      </w:pPr>
      <w:r>
        <w:t>подписи,   с   использованием   которой  подписаны  указанные  заявление  и</w:t>
      </w:r>
    </w:p>
    <w:p w:rsidR="00E77EDF" w:rsidRDefault="00E77EDF">
      <w:pPr>
        <w:pStyle w:val="ConsPlusNonformat"/>
        <w:jc w:val="both"/>
      </w:pPr>
      <w:r>
        <w:t>документы.</w:t>
      </w:r>
    </w:p>
    <w:p w:rsidR="00E77EDF" w:rsidRDefault="00E77EDF">
      <w:pPr>
        <w:pStyle w:val="ConsPlusNonformat"/>
        <w:jc w:val="both"/>
      </w:pPr>
    </w:p>
    <w:p w:rsidR="00E77EDF" w:rsidRDefault="00E77EDF">
      <w:pPr>
        <w:pStyle w:val="ConsPlusNonformat"/>
        <w:jc w:val="both"/>
      </w:pPr>
      <w:r>
        <w:t>Руководитель комитета</w:t>
      </w:r>
    </w:p>
    <w:p w:rsidR="00E77EDF" w:rsidRDefault="00E77EDF">
      <w:pPr>
        <w:pStyle w:val="ConsPlusNonformat"/>
        <w:jc w:val="both"/>
      </w:pPr>
      <w:r>
        <w:t>по управлению муниципальным</w:t>
      </w:r>
    </w:p>
    <w:p w:rsidR="00E77EDF" w:rsidRDefault="00E77EDF">
      <w:pPr>
        <w:pStyle w:val="ConsPlusNonformat"/>
        <w:jc w:val="both"/>
      </w:pPr>
      <w:r>
        <w:t>имуществом города Ставрополя                                         Ф.И.О.</w:t>
      </w:r>
    </w:p>
    <w:p w:rsidR="00E77EDF" w:rsidRDefault="00E77EDF">
      <w:pPr>
        <w:pStyle w:val="ConsPlusNonformat"/>
        <w:jc w:val="both"/>
      </w:pPr>
    </w:p>
    <w:p w:rsidR="00E77EDF" w:rsidRDefault="00E77EDF">
      <w:pPr>
        <w:pStyle w:val="ConsPlusNonformat"/>
        <w:jc w:val="both"/>
      </w:pPr>
      <w:r>
        <w:t>Ф.И.О. исполнителя</w:t>
      </w:r>
    </w:p>
    <w:p w:rsidR="00E77EDF" w:rsidRDefault="00E77EDF">
      <w:pPr>
        <w:pStyle w:val="ConsPlusNonformat"/>
        <w:jc w:val="both"/>
      </w:pPr>
      <w:r>
        <w:t>Тел.</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6</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nformat"/>
        <w:jc w:val="both"/>
      </w:pPr>
      <w:bookmarkStart w:id="30" w:name="P1277"/>
      <w:bookmarkEnd w:id="30"/>
      <w:r>
        <w:t xml:space="preserve">                             ФОРМА УВЕДОМЛЕНИЯ</w:t>
      </w:r>
    </w:p>
    <w:p w:rsidR="00E77EDF" w:rsidRDefault="00E77EDF">
      <w:pPr>
        <w:pStyle w:val="ConsPlusNonformat"/>
        <w:jc w:val="both"/>
      </w:pPr>
      <w:r>
        <w:t xml:space="preserve">                   о возврате заявления о предоставления</w:t>
      </w:r>
    </w:p>
    <w:p w:rsidR="00E77EDF" w:rsidRDefault="00E77EDF">
      <w:pPr>
        <w:pStyle w:val="ConsPlusNonformat"/>
        <w:jc w:val="both"/>
      </w:pPr>
      <w:r>
        <w:t xml:space="preserve">                            муниципальной услуги</w:t>
      </w:r>
    </w:p>
    <w:p w:rsidR="00E77EDF" w:rsidRDefault="00E77EDF">
      <w:pPr>
        <w:pStyle w:val="ConsPlusNonformat"/>
        <w:jc w:val="both"/>
      </w:pPr>
    </w:p>
    <w:p w:rsidR="00E77EDF" w:rsidRDefault="00E77EDF">
      <w:pPr>
        <w:pStyle w:val="ConsPlusNonformat"/>
        <w:jc w:val="both"/>
      </w:pPr>
      <w:r>
        <w:t xml:space="preserve">                                            Ф.И.О.</w:t>
      </w:r>
    </w:p>
    <w:p w:rsidR="00E77EDF" w:rsidRDefault="00E77EDF">
      <w:pPr>
        <w:pStyle w:val="ConsPlusNonformat"/>
        <w:jc w:val="both"/>
      </w:pPr>
    </w:p>
    <w:p w:rsidR="00E77EDF" w:rsidRDefault="00E77EDF">
      <w:pPr>
        <w:pStyle w:val="ConsPlusNonformat"/>
        <w:jc w:val="both"/>
      </w:pPr>
      <w:r>
        <w:t xml:space="preserve">                                            Адрес:</w:t>
      </w:r>
    </w:p>
    <w:p w:rsidR="00E77EDF" w:rsidRDefault="00E77EDF">
      <w:pPr>
        <w:pStyle w:val="ConsPlusNonformat"/>
        <w:jc w:val="both"/>
      </w:pPr>
    </w:p>
    <w:p w:rsidR="00E77EDF" w:rsidRDefault="00E77EDF">
      <w:pPr>
        <w:pStyle w:val="ConsPlusNonformat"/>
        <w:jc w:val="both"/>
      </w:pPr>
      <w:r>
        <w:t>О возврате заявления о предоставлении</w:t>
      </w:r>
    </w:p>
    <w:p w:rsidR="00E77EDF" w:rsidRDefault="00E77EDF">
      <w:pPr>
        <w:pStyle w:val="ConsPlusNonformat"/>
        <w:jc w:val="both"/>
      </w:pPr>
      <w:r>
        <w:t>муниципальной услуги</w:t>
      </w:r>
    </w:p>
    <w:p w:rsidR="00E77EDF" w:rsidRDefault="00E77EDF">
      <w:pPr>
        <w:pStyle w:val="ConsPlusNonformat"/>
        <w:jc w:val="both"/>
      </w:pPr>
    </w:p>
    <w:p w:rsidR="00E77EDF" w:rsidRDefault="00E77EDF">
      <w:pPr>
        <w:pStyle w:val="ConsPlusNonformat"/>
        <w:jc w:val="both"/>
      </w:pPr>
      <w:r>
        <w:t xml:space="preserve">                      Уважаемый(ая) ________________!</w:t>
      </w:r>
    </w:p>
    <w:p w:rsidR="00E77EDF" w:rsidRDefault="00E77EDF">
      <w:pPr>
        <w:pStyle w:val="ConsPlusNonformat"/>
        <w:jc w:val="both"/>
      </w:pPr>
    </w:p>
    <w:p w:rsidR="00E77EDF" w:rsidRDefault="00E77EDF">
      <w:pPr>
        <w:pStyle w:val="ConsPlusNonformat"/>
        <w:jc w:val="both"/>
      </w:pPr>
      <w:r>
        <w:t xml:space="preserve">    Возвращаем   Вам  заявление  от  __.__.__  года  N  ___  и  документы о</w:t>
      </w:r>
    </w:p>
    <w:p w:rsidR="00E77EDF" w:rsidRDefault="00E77EDF">
      <w:pPr>
        <w:pStyle w:val="ConsPlusNonformat"/>
        <w:jc w:val="both"/>
      </w:pPr>
      <w:r>
        <w:t>предварительном согласовании предоставления земельного участка по следующим</w:t>
      </w:r>
    </w:p>
    <w:p w:rsidR="00E77EDF" w:rsidRDefault="00E77EDF">
      <w:pPr>
        <w:pStyle w:val="ConsPlusNonformat"/>
        <w:jc w:val="both"/>
      </w:pPr>
      <w:r>
        <w:t>основаниям.</w:t>
      </w:r>
    </w:p>
    <w:p w:rsidR="00E77EDF" w:rsidRDefault="00E77EDF">
      <w:pPr>
        <w:pStyle w:val="ConsPlusNonformat"/>
        <w:jc w:val="both"/>
      </w:pPr>
    </w:p>
    <w:p w:rsidR="00E77EDF" w:rsidRDefault="00E77EDF">
      <w:pPr>
        <w:pStyle w:val="ConsPlusNonformat"/>
        <w:jc w:val="both"/>
      </w:pPr>
      <w:r>
        <w:t xml:space="preserve">    (Далее   текст   и  обоснование  возврата  заявления  о  предоставлении</w:t>
      </w:r>
    </w:p>
    <w:p w:rsidR="00E77EDF" w:rsidRDefault="00E77EDF">
      <w:pPr>
        <w:pStyle w:val="ConsPlusNonformat"/>
        <w:jc w:val="both"/>
      </w:pPr>
      <w:r>
        <w:t>муниципальной услуги)</w:t>
      </w:r>
    </w:p>
    <w:p w:rsidR="00E77EDF" w:rsidRDefault="00E77EDF">
      <w:pPr>
        <w:pStyle w:val="ConsPlusNonformat"/>
        <w:jc w:val="both"/>
      </w:pPr>
    </w:p>
    <w:p w:rsidR="00E77EDF" w:rsidRDefault="00E77EDF">
      <w:pPr>
        <w:pStyle w:val="ConsPlusNonformat"/>
        <w:jc w:val="both"/>
      </w:pPr>
      <w:r>
        <w:t>Руководитель комитета</w:t>
      </w:r>
    </w:p>
    <w:p w:rsidR="00E77EDF" w:rsidRDefault="00E77EDF">
      <w:pPr>
        <w:pStyle w:val="ConsPlusNonformat"/>
        <w:jc w:val="both"/>
      </w:pPr>
      <w:r>
        <w:t>по управлению муниципальным</w:t>
      </w:r>
    </w:p>
    <w:p w:rsidR="00E77EDF" w:rsidRDefault="00E77EDF">
      <w:pPr>
        <w:pStyle w:val="ConsPlusNonformat"/>
        <w:jc w:val="both"/>
      </w:pPr>
      <w:r>
        <w:t>имуществом города Ставрополя                                         Ф.И.О.</w:t>
      </w:r>
    </w:p>
    <w:p w:rsidR="00E77EDF" w:rsidRDefault="00E77EDF">
      <w:pPr>
        <w:pStyle w:val="ConsPlusNonformat"/>
        <w:jc w:val="both"/>
      </w:pPr>
    </w:p>
    <w:p w:rsidR="00E77EDF" w:rsidRDefault="00E77EDF">
      <w:pPr>
        <w:pStyle w:val="ConsPlusNonformat"/>
        <w:jc w:val="both"/>
      </w:pPr>
      <w:r>
        <w:t>Ф.И.О. исполнителя</w:t>
      </w:r>
    </w:p>
    <w:p w:rsidR="00E77EDF" w:rsidRDefault="00E77EDF">
      <w:pPr>
        <w:pStyle w:val="ConsPlusNonformat"/>
        <w:jc w:val="both"/>
      </w:pPr>
      <w:r>
        <w:t>Тел.</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7</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rmal"/>
        <w:jc w:val="center"/>
      </w:pPr>
      <w:bookmarkStart w:id="31" w:name="P1315"/>
      <w:bookmarkEnd w:id="31"/>
      <w:r>
        <w:t>ФОРМА ИЗВЕЩЕНИЯ</w:t>
      </w:r>
    </w:p>
    <w:p w:rsidR="00E77EDF" w:rsidRDefault="00E77EDF">
      <w:pPr>
        <w:pStyle w:val="ConsPlusNormal"/>
        <w:jc w:val="center"/>
      </w:pPr>
      <w:r>
        <w:t>о предоставлении земельного участка для индивидуального</w:t>
      </w:r>
    </w:p>
    <w:p w:rsidR="00E77EDF" w:rsidRDefault="00E77EDF">
      <w:pPr>
        <w:pStyle w:val="ConsPlusNormal"/>
        <w:jc w:val="center"/>
      </w:pPr>
      <w:r>
        <w:t>жилищного строительства, ведения личного подсобного</w:t>
      </w:r>
    </w:p>
    <w:p w:rsidR="00E77EDF" w:rsidRDefault="00E77EDF">
      <w:pPr>
        <w:pStyle w:val="ConsPlusNormal"/>
        <w:jc w:val="center"/>
      </w:pPr>
      <w:r>
        <w:t>хозяйства в границах населенного пункта, садоводства</w:t>
      </w:r>
    </w:p>
    <w:p w:rsidR="00E77EDF" w:rsidRDefault="00E77EDF">
      <w:pPr>
        <w:pStyle w:val="ConsPlusNormal"/>
        <w:jc w:val="both"/>
      </w:pPr>
    </w:p>
    <w:p w:rsidR="00E77EDF" w:rsidRDefault="00E77EDF">
      <w:pPr>
        <w:pStyle w:val="ConsPlusNormal"/>
        <w:ind w:firstLine="540"/>
        <w:jc w:val="both"/>
      </w:pPr>
      <w:r>
        <w:lastRenderedPageBreak/>
        <w:t>Комитет по управлению муниципальным имуществом города Ставрополя (далее - комитет) информирует о возможности предоставления земельного участка для целей ________________ (указывается предполагаемая цель использования земельного участка).</w:t>
      </w:r>
    </w:p>
    <w:p w:rsidR="00E77EDF" w:rsidRDefault="00E77EDF">
      <w:pPr>
        <w:pStyle w:val="ConsPlusNormal"/>
        <w:spacing w:before="220"/>
        <w:ind w:firstLine="540"/>
        <w:jc w:val="both"/>
      </w:pPr>
      <w:r>
        <w:t>Граждане, заинтересованные в предоставлении земельного участка для вышеуказанных целей, в течение 30 дней со дня опубликования и размещения настоящего извещения вправе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w:t>
      </w:r>
    </w:p>
    <w:p w:rsidR="00E77EDF" w:rsidRDefault="00E77EDF">
      <w:pPr>
        <w:pStyle w:val="ConsPlusNormal"/>
        <w:spacing w:before="220"/>
        <w:ind w:firstLine="540"/>
        <w:jc w:val="both"/>
      </w:pPr>
      <w:r>
        <w:t>Заявления о намерении участвовать в аукционе принимаются по адресу: город Ставрополь, проспект К. Маркса, 92. Способ подачи заявлений о намерении участвовать в аукционе: лично на бумажном носителе.</w:t>
      </w:r>
    </w:p>
    <w:p w:rsidR="00E77EDF" w:rsidRDefault="00E77EDF">
      <w:pPr>
        <w:pStyle w:val="ConsPlusNormal"/>
        <w:spacing w:before="220"/>
        <w:ind w:firstLine="540"/>
        <w:jc w:val="both"/>
      </w:pPr>
      <w:r>
        <w:t>Дата окончания приема заявлений о намерении участвовать в аукционе: ______________ (устанавливается исходя из дня опубликования и размещения настоящего извещения).</w:t>
      </w:r>
    </w:p>
    <w:p w:rsidR="00E77EDF" w:rsidRDefault="00E77EDF">
      <w:pPr>
        <w:pStyle w:val="ConsPlusNormal"/>
        <w:spacing w:before="220"/>
        <w:ind w:firstLine="540"/>
        <w:jc w:val="both"/>
      </w:pPr>
      <w:r>
        <w:t>Адрес или иное местоположение земельного участка: __________________________.</w:t>
      </w:r>
    </w:p>
    <w:p w:rsidR="00E77EDF" w:rsidRDefault="00E77EDF">
      <w:pPr>
        <w:pStyle w:val="ConsPlusNormal"/>
        <w:spacing w:before="220"/>
        <w:ind w:firstLine="540"/>
        <w:jc w:val="both"/>
      </w:pPr>
      <w:r>
        <w:t>Кадастровый номер земельного участка: ___________________.</w:t>
      </w:r>
    </w:p>
    <w:p w:rsidR="00E77EDF" w:rsidRDefault="00E77EDF">
      <w:pPr>
        <w:pStyle w:val="ConsPlusNormal"/>
        <w:spacing w:before="220"/>
        <w:ind w:firstLine="540"/>
        <w:jc w:val="both"/>
      </w:pPr>
      <w:r>
        <w:t>Площадь земельного участка: ____________.</w:t>
      </w:r>
    </w:p>
    <w:p w:rsidR="00E77EDF" w:rsidRDefault="00E77EDF">
      <w:pPr>
        <w:pStyle w:val="ConsPlusNormal"/>
        <w:spacing w:before="220"/>
        <w:ind w:firstLine="540"/>
        <w:jc w:val="both"/>
      </w:pPr>
      <w:r>
        <w:t>Площадь земельного участка в соответствии с проектом межевания территории или со схемой расположения земельного участка: ___________ (пункт указывается в случае, если подано заявление о предоставлении земельного участка, который предстоит образовать).</w:t>
      </w:r>
    </w:p>
    <w:p w:rsidR="00E77EDF" w:rsidRDefault="00E77EDF">
      <w:pPr>
        <w:pStyle w:val="ConsPlusNormal"/>
        <w:spacing w:before="220"/>
        <w:ind w:firstLine="540"/>
        <w:jc w:val="both"/>
      </w:pPr>
      <w:r>
        <w:t>Реквизиты решения об утверждении проекта межевания территории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адрес сайта в информационно-телекоммуникационной сети "Интернет", на котором размещен утвержденный проект: ____________________.</w:t>
      </w:r>
    </w:p>
    <w:p w:rsidR="00E77EDF" w:rsidRDefault="00E77EDF">
      <w:pPr>
        <w:pStyle w:val="ConsPlusNormal"/>
        <w:spacing w:before="220"/>
        <w:ind w:firstLine="540"/>
        <w:jc w:val="both"/>
      </w:pPr>
      <w:r>
        <w:t>Для ознакомления со схемой расположения земельного участка, в соответствии с которой предстоит образовать земельный участок, граждане, заинтересованные в предоставлении земельного участка для вышеуказанных целей, могут обращаться в комитет по адресу: город Ставрополь, проспект К. Маркса, 92, в приемные дни: вторник, четверг с 09 час. 00 мин. до 13 час. 00 мин. (пункт указывается, если данная схема представлена на бумажном носителе).</w:t>
      </w:r>
    </w:p>
    <w:p w:rsidR="00E77EDF" w:rsidRDefault="00E77EDF">
      <w:pPr>
        <w:pStyle w:val="ConsPlusNormal"/>
        <w:jc w:val="both"/>
      </w:pPr>
    </w:p>
    <w:p w:rsidR="00E77EDF" w:rsidRDefault="00E77EDF">
      <w:pPr>
        <w:pStyle w:val="ConsPlusNonformat"/>
        <w:jc w:val="both"/>
      </w:pPr>
      <w:r>
        <w:t>Руководитель комитета</w:t>
      </w:r>
    </w:p>
    <w:p w:rsidR="00E77EDF" w:rsidRDefault="00E77EDF">
      <w:pPr>
        <w:pStyle w:val="ConsPlusNonformat"/>
        <w:jc w:val="both"/>
      </w:pPr>
      <w:r>
        <w:t>по управлению муниципальным</w:t>
      </w:r>
    </w:p>
    <w:p w:rsidR="00E77EDF" w:rsidRDefault="00E77EDF">
      <w:pPr>
        <w:pStyle w:val="ConsPlusNonformat"/>
        <w:jc w:val="both"/>
      </w:pPr>
      <w:r>
        <w:t>имуществом города Ставрополя                                         Ф.И.О.</w:t>
      </w:r>
    </w:p>
    <w:p w:rsidR="00E77EDF" w:rsidRDefault="00E77EDF">
      <w:pPr>
        <w:pStyle w:val="ConsPlusNonformat"/>
        <w:jc w:val="both"/>
      </w:pPr>
    </w:p>
    <w:p w:rsidR="00E77EDF" w:rsidRDefault="00E77EDF">
      <w:pPr>
        <w:pStyle w:val="ConsPlusNonformat"/>
        <w:jc w:val="both"/>
      </w:pPr>
      <w:r>
        <w:t>Ф.И.О. исполнителя</w:t>
      </w:r>
    </w:p>
    <w:p w:rsidR="00E77EDF" w:rsidRDefault="00E77EDF">
      <w:pPr>
        <w:pStyle w:val="ConsPlusNonformat"/>
        <w:jc w:val="both"/>
      </w:pPr>
      <w:r>
        <w:t>Тел.</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8</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nformat"/>
        <w:jc w:val="both"/>
      </w:pPr>
      <w:bookmarkStart w:id="32" w:name="P1349"/>
      <w:bookmarkEnd w:id="32"/>
      <w:r>
        <w:lastRenderedPageBreak/>
        <w:t xml:space="preserve">                             ФОРМА УВЕДОМЛЕНИЯ</w:t>
      </w:r>
    </w:p>
    <w:p w:rsidR="00E77EDF" w:rsidRDefault="00E77EDF">
      <w:pPr>
        <w:pStyle w:val="ConsPlusNonformat"/>
        <w:jc w:val="both"/>
      </w:pPr>
      <w:r>
        <w:t xml:space="preserve">              об отказе в предоставлении муниципальной услуги</w:t>
      </w:r>
    </w:p>
    <w:p w:rsidR="00E77EDF" w:rsidRDefault="00E77EDF">
      <w:pPr>
        <w:pStyle w:val="ConsPlusNonformat"/>
        <w:jc w:val="both"/>
      </w:pPr>
    </w:p>
    <w:p w:rsidR="00E77EDF" w:rsidRDefault="00E77EDF">
      <w:pPr>
        <w:pStyle w:val="ConsPlusNonformat"/>
        <w:jc w:val="both"/>
      </w:pPr>
      <w:r>
        <w:t xml:space="preserve">                                             Ф.И.О.</w:t>
      </w:r>
    </w:p>
    <w:p w:rsidR="00E77EDF" w:rsidRDefault="00E77EDF">
      <w:pPr>
        <w:pStyle w:val="ConsPlusNonformat"/>
        <w:jc w:val="both"/>
      </w:pPr>
    </w:p>
    <w:p w:rsidR="00E77EDF" w:rsidRDefault="00E77EDF">
      <w:pPr>
        <w:pStyle w:val="ConsPlusNonformat"/>
        <w:jc w:val="both"/>
      </w:pPr>
      <w:r>
        <w:t xml:space="preserve">                                             Адрес:</w:t>
      </w:r>
    </w:p>
    <w:p w:rsidR="00E77EDF" w:rsidRDefault="00E77EDF">
      <w:pPr>
        <w:pStyle w:val="ConsPlusNonformat"/>
        <w:jc w:val="both"/>
      </w:pPr>
    </w:p>
    <w:p w:rsidR="00E77EDF" w:rsidRDefault="00E77EDF">
      <w:pPr>
        <w:pStyle w:val="ConsPlusNonformat"/>
        <w:jc w:val="both"/>
      </w:pPr>
      <w:r>
        <w:t>Об отказе в предоставлении</w:t>
      </w:r>
    </w:p>
    <w:p w:rsidR="00E77EDF" w:rsidRDefault="00E77EDF">
      <w:pPr>
        <w:pStyle w:val="ConsPlusNonformat"/>
        <w:jc w:val="both"/>
      </w:pPr>
      <w:r>
        <w:t>муниципальной услуги</w:t>
      </w:r>
    </w:p>
    <w:p w:rsidR="00E77EDF" w:rsidRDefault="00E77EDF">
      <w:pPr>
        <w:pStyle w:val="ConsPlusNonformat"/>
        <w:jc w:val="both"/>
      </w:pPr>
    </w:p>
    <w:p w:rsidR="00E77EDF" w:rsidRDefault="00E77EDF">
      <w:pPr>
        <w:pStyle w:val="ConsPlusNonformat"/>
        <w:jc w:val="both"/>
      </w:pPr>
      <w:r>
        <w:t xml:space="preserve">                      Уважаемый(ая) ________________!</w:t>
      </w:r>
    </w:p>
    <w:p w:rsidR="00E77EDF" w:rsidRDefault="00E77EDF">
      <w:pPr>
        <w:pStyle w:val="ConsPlusNonformat"/>
        <w:jc w:val="both"/>
      </w:pPr>
    </w:p>
    <w:p w:rsidR="00E77EDF" w:rsidRDefault="00E77EDF">
      <w:pPr>
        <w:pStyle w:val="ConsPlusNonformat"/>
        <w:jc w:val="both"/>
      </w:pPr>
      <w:r>
        <w:t xml:space="preserve">    Администрацией города Ставрополя рассмотрено Ваше заявление от __.__.__</w:t>
      </w:r>
    </w:p>
    <w:p w:rsidR="00E77EDF" w:rsidRDefault="00E77EDF">
      <w:pPr>
        <w:pStyle w:val="ConsPlusNonformat"/>
        <w:jc w:val="both"/>
      </w:pPr>
      <w:r>
        <w:t>года   N   __ и документы   о  предварительном  согласовании предоставления</w:t>
      </w:r>
    </w:p>
    <w:p w:rsidR="00E77EDF" w:rsidRDefault="00E77EDF">
      <w:pPr>
        <w:pStyle w:val="ConsPlusNonformat"/>
        <w:jc w:val="both"/>
      </w:pPr>
      <w:r>
        <w:t>земельного   участка   и   принято   решение  об  отказе  в  предоставлении</w:t>
      </w:r>
    </w:p>
    <w:p w:rsidR="00E77EDF" w:rsidRDefault="00E77EDF">
      <w:pPr>
        <w:pStyle w:val="ConsPlusNonformat"/>
        <w:jc w:val="both"/>
      </w:pPr>
      <w:r>
        <w:t>муниципальной услуги.</w:t>
      </w:r>
    </w:p>
    <w:p w:rsidR="00E77EDF" w:rsidRDefault="00E77EDF">
      <w:pPr>
        <w:pStyle w:val="ConsPlusNonformat"/>
        <w:jc w:val="both"/>
      </w:pPr>
    </w:p>
    <w:p w:rsidR="00E77EDF" w:rsidRDefault="00E77EDF">
      <w:pPr>
        <w:pStyle w:val="ConsPlusNonformat"/>
        <w:jc w:val="both"/>
      </w:pPr>
      <w:r>
        <w:t xml:space="preserve">    (Далее  текст  и  обоснование  отказа  в  предоставлении  муниципальной</w:t>
      </w:r>
    </w:p>
    <w:p w:rsidR="00E77EDF" w:rsidRDefault="00E77EDF">
      <w:pPr>
        <w:pStyle w:val="ConsPlusNonformat"/>
        <w:jc w:val="both"/>
      </w:pPr>
      <w:r>
        <w:t>услуги)</w:t>
      </w:r>
    </w:p>
    <w:p w:rsidR="00E77EDF" w:rsidRDefault="00E77EDF">
      <w:pPr>
        <w:pStyle w:val="ConsPlusNonformat"/>
        <w:jc w:val="both"/>
      </w:pPr>
    </w:p>
    <w:p w:rsidR="00E77EDF" w:rsidRDefault="00E77EDF">
      <w:pPr>
        <w:pStyle w:val="ConsPlusNonformat"/>
        <w:jc w:val="both"/>
      </w:pPr>
      <w:r>
        <w:t>Руководитель комитета</w:t>
      </w:r>
    </w:p>
    <w:p w:rsidR="00E77EDF" w:rsidRDefault="00E77EDF">
      <w:pPr>
        <w:pStyle w:val="ConsPlusNonformat"/>
        <w:jc w:val="both"/>
      </w:pPr>
      <w:r>
        <w:t>по управлению муниципальным</w:t>
      </w:r>
    </w:p>
    <w:p w:rsidR="00E77EDF" w:rsidRDefault="00E77EDF">
      <w:pPr>
        <w:pStyle w:val="ConsPlusNonformat"/>
        <w:jc w:val="both"/>
      </w:pPr>
      <w:r>
        <w:t>имуществом города Ставрополя                                         Ф.И.О.</w:t>
      </w:r>
    </w:p>
    <w:p w:rsidR="00E77EDF" w:rsidRDefault="00E77EDF">
      <w:pPr>
        <w:pStyle w:val="ConsPlusNonformat"/>
        <w:jc w:val="both"/>
      </w:pPr>
    </w:p>
    <w:p w:rsidR="00E77EDF" w:rsidRDefault="00E77EDF">
      <w:pPr>
        <w:pStyle w:val="ConsPlusNonformat"/>
        <w:jc w:val="both"/>
      </w:pPr>
      <w:r>
        <w:t>Ф.И.О. исполнителя</w:t>
      </w:r>
    </w:p>
    <w:p w:rsidR="00E77EDF" w:rsidRDefault="00E77EDF">
      <w:pPr>
        <w:pStyle w:val="ConsPlusNonformat"/>
        <w:jc w:val="both"/>
      </w:pPr>
      <w:r>
        <w:t>Тел.</w:t>
      </w: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both"/>
      </w:pPr>
    </w:p>
    <w:p w:rsidR="00E77EDF" w:rsidRDefault="00E77EDF">
      <w:pPr>
        <w:pStyle w:val="ConsPlusNormal"/>
        <w:jc w:val="right"/>
        <w:outlineLvl w:val="1"/>
      </w:pPr>
      <w:r>
        <w:t>Приложение 9</w:t>
      </w:r>
    </w:p>
    <w:p w:rsidR="00E77EDF" w:rsidRDefault="00E77EDF">
      <w:pPr>
        <w:pStyle w:val="ConsPlusNormal"/>
        <w:jc w:val="right"/>
      </w:pPr>
      <w:r>
        <w:t>к административному регламенту</w:t>
      </w:r>
    </w:p>
    <w:p w:rsidR="00E77EDF" w:rsidRDefault="00E77EDF">
      <w:pPr>
        <w:pStyle w:val="ConsPlusNormal"/>
        <w:jc w:val="right"/>
      </w:pPr>
      <w:r>
        <w:t>администрации города Ставрополя</w:t>
      </w:r>
    </w:p>
    <w:p w:rsidR="00E77EDF" w:rsidRDefault="00E77EDF">
      <w:pPr>
        <w:pStyle w:val="ConsPlusNormal"/>
        <w:jc w:val="right"/>
      </w:pPr>
      <w:r>
        <w:t>по предоставлению муниципальной услуги</w:t>
      </w:r>
    </w:p>
    <w:p w:rsidR="00E77EDF" w:rsidRDefault="00E77EDF">
      <w:pPr>
        <w:pStyle w:val="ConsPlusNormal"/>
        <w:jc w:val="right"/>
      </w:pPr>
      <w:r>
        <w:t>"Предварительное согласование</w:t>
      </w:r>
    </w:p>
    <w:p w:rsidR="00E77EDF" w:rsidRDefault="00E77EDF">
      <w:pPr>
        <w:pStyle w:val="ConsPlusNormal"/>
        <w:jc w:val="right"/>
      </w:pPr>
      <w:r>
        <w:t>предоставления земельного участка"</w:t>
      </w:r>
    </w:p>
    <w:p w:rsidR="00E77EDF" w:rsidRDefault="00E77EDF">
      <w:pPr>
        <w:pStyle w:val="ConsPlusNormal"/>
        <w:jc w:val="both"/>
      </w:pPr>
    </w:p>
    <w:p w:rsidR="00E77EDF" w:rsidRDefault="00E77EDF">
      <w:pPr>
        <w:pStyle w:val="ConsPlusNonformat"/>
        <w:jc w:val="both"/>
      </w:pPr>
      <w:bookmarkStart w:id="33" w:name="P1387"/>
      <w:bookmarkEnd w:id="33"/>
      <w:r>
        <w:t xml:space="preserve">                             ФОРМА УВЕДОМЛЕНИЯ</w:t>
      </w:r>
    </w:p>
    <w:p w:rsidR="00E77EDF" w:rsidRDefault="00E77EDF">
      <w:pPr>
        <w:pStyle w:val="ConsPlusNonformat"/>
        <w:jc w:val="both"/>
      </w:pPr>
      <w:r>
        <w:t xml:space="preserve">           о приостановлении предоставления муниципальной услуги</w:t>
      </w:r>
    </w:p>
    <w:p w:rsidR="00E77EDF" w:rsidRDefault="00E77EDF">
      <w:pPr>
        <w:pStyle w:val="ConsPlusNonformat"/>
        <w:jc w:val="both"/>
      </w:pPr>
    </w:p>
    <w:p w:rsidR="00E77EDF" w:rsidRDefault="00E77EDF">
      <w:pPr>
        <w:pStyle w:val="ConsPlusNonformat"/>
        <w:jc w:val="both"/>
      </w:pPr>
      <w:r>
        <w:t xml:space="preserve">                                              Ф.И.О.</w:t>
      </w:r>
    </w:p>
    <w:p w:rsidR="00E77EDF" w:rsidRDefault="00E77EDF">
      <w:pPr>
        <w:pStyle w:val="ConsPlusNonformat"/>
        <w:jc w:val="both"/>
      </w:pPr>
    </w:p>
    <w:p w:rsidR="00E77EDF" w:rsidRDefault="00E77EDF">
      <w:pPr>
        <w:pStyle w:val="ConsPlusNonformat"/>
        <w:jc w:val="both"/>
      </w:pPr>
      <w:r>
        <w:t xml:space="preserve">                                              Адрес:</w:t>
      </w:r>
    </w:p>
    <w:p w:rsidR="00E77EDF" w:rsidRDefault="00E77EDF">
      <w:pPr>
        <w:pStyle w:val="ConsPlusNonformat"/>
        <w:jc w:val="both"/>
      </w:pPr>
    </w:p>
    <w:p w:rsidR="00E77EDF" w:rsidRDefault="00E77EDF">
      <w:pPr>
        <w:pStyle w:val="ConsPlusNonformat"/>
        <w:jc w:val="both"/>
      </w:pPr>
      <w:r>
        <w:t>О приостановлении предоставления</w:t>
      </w:r>
    </w:p>
    <w:p w:rsidR="00E77EDF" w:rsidRDefault="00E77EDF">
      <w:pPr>
        <w:pStyle w:val="ConsPlusNonformat"/>
        <w:jc w:val="both"/>
      </w:pPr>
      <w:r>
        <w:t>муниципальной услуги</w:t>
      </w:r>
    </w:p>
    <w:p w:rsidR="00E77EDF" w:rsidRDefault="00E77EDF">
      <w:pPr>
        <w:pStyle w:val="ConsPlusNonformat"/>
        <w:jc w:val="both"/>
      </w:pPr>
    </w:p>
    <w:p w:rsidR="00E77EDF" w:rsidRDefault="00E77EDF">
      <w:pPr>
        <w:pStyle w:val="ConsPlusNonformat"/>
        <w:jc w:val="both"/>
      </w:pPr>
      <w:r>
        <w:t xml:space="preserve">                       Уважаемый(ая) _______________!</w:t>
      </w:r>
    </w:p>
    <w:p w:rsidR="00E77EDF" w:rsidRDefault="00E77EDF">
      <w:pPr>
        <w:pStyle w:val="ConsPlusNonformat"/>
        <w:jc w:val="both"/>
      </w:pPr>
    </w:p>
    <w:p w:rsidR="00E77EDF" w:rsidRDefault="00E77EDF">
      <w:pPr>
        <w:pStyle w:val="ConsPlusNonformat"/>
        <w:jc w:val="both"/>
      </w:pPr>
      <w:r>
        <w:t xml:space="preserve">    Администрацией  города  Ставрополя  приостановлено  рассмотрение Вашего</w:t>
      </w:r>
    </w:p>
    <w:p w:rsidR="00E77EDF" w:rsidRDefault="00E77EDF">
      <w:pPr>
        <w:pStyle w:val="ConsPlusNonformat"/>
        <w:jc w:val="both"/>
      </w:pPr>
      <w:r>
        <w:t>заявления   от   __.__.__   года  N  ____  и  документов  о предварительном</w:t>
      </w:r>
    </w:p>
    <w:p w:rsidR="00E77EDF" w:rsidRDefault="00E77EDF">
      <w:pPr>
        <w:pStyle w:val="ConsPlusNonformat"/>
        <w:jc w:val="both"/>
      </w:pPr>
      <w:r>
        <w:t>согласовании предоставления земельного участка по следующим основаниям.</w:t>
      </w:r>
    </w:p>
    <w:p w:rsidR="00E77EDF" w:rsidRDefault="00E77EDF">
      <w:pPr>
        <w:pStyle w:val="ConsPlusNonformat"/>
        <w:jc w:val="both"/>
      </w:pPr>
    </w:p>
    <w:p w:rsidR="00E77EDF" w:rsidRDefault="00E77EDF">
      <w:pPr>
        <w:pStyle w:val="ConsPlusNonformat"/>
        <w:jc w:val="both"/>
      </w:pPr>
      <w:r>
        <w:t xml:space="preserve">    (Далее текст и обоснование приостановления предоставления муниципальной</w:t>
      </w:r>
    </w:p>
    <w:p w:rsidR="00E77EDF" w:rsidRDefault="00E77EDF">
      <w:pPr>
        <w:pStyle w:val="ConsPlusNonformat"/>
        <w:jc w:val="both"/>
      </w:pPr>
      <w:r>
        <w:t>услуги)</w:t>
      </w:r>
    </w:p>
    <w:p w:rsidR="00E77EDF" w:rsidRDefault="00E77EDF">
      <w:pPr>
        <w:pStyle w:val="ConsPlusNonformat"/>
        <w:jc w:val="both"/>
      </w:pPr>
    </w:p>
    <w:p w:rsidR="00E77EDF" w:rsidRDefault="00E77EDF">
      <w:pPr>
        <w:pStyle w:val="ConsPlusNonformat"/>
        <w:jc w:val="both"/>
      </w:pPr>
      <w:r>
        <w:t>Руководитель комитета</w:t>
      </w:r>
    </w:p>
    <w:p w:rsidR="00E77EDF" w:rsidRDefault="00E77EDF">
      <w:pPr>
        <w:pStyle w:val="ConsPlusNonformat"/>
        <w:jc w:val="both"/>
      </w:pPr>
      <w:r>
        <w:t>по управлению муниципальным</w:t>
      </w:r>
    </w:p>
    <w:p w:rsidR="00E77EDF" w:rsidRDefault="00E77EDF">
      <w:pPr>
        <w:pStyle w:val="ConsPlusNonformat"/>
        <w:jc w:val="both"/>
      </w:pPr>
      <w:r>
        <w:t>имуществом города Ставрополя                                         Ф.И.О.</w:t>
      </w:r>
    </w:p>
    <w:p w:rsidR="00E77EDF" w:rsidRDefault="00E77EDF">
      <w:pPr>
        <w:pStyle w:val="ConsPlusNonformat"/>
        <w:jc w:val="both"/>
      </w:pPr>
    </w:p>
    <w:p w:rsidR="00E77EDF" w:rsidRDefault="00E77EDF">
      <w:pPr>
        <w:pStyle w:val="ConsPlusNonformat"/>
        <w:jc w:val="both"/>
      </w:pPr>
      <w:r>
        <w:t>Ф.И.О. исполнителя</w:t>
      </w:r>
    </w:p>
    <w:p w:rsidR="00E77EDF" w:rsidRDefault="00E77EDF">
      <w:pPr>
        <w:pStyle w:val="ConsPlusNonformat"/>
        <w:jc w:val="both"/>
      </w:pPr>
      <w:r>
        <w:lastRenderedPageBreak/>
        <w:t>Тел.</w:t>
      </w:r>
    </w:p>
    <w:p w:rsidR="00E77EDF" w:rsidRDefault="00E77EDF">
      <w:pPr>
        <w:pStyle w:val="ConsPlusNormal"/>
        <w:jc w:val="both"/>
      </w:pPr>
    </w:p>
    <w:p w:rsidR="00E77EDF" w:rsidRDefault="00E77EDF">
      <w:pPr>
        <w:pStyle w:val="ConsPlusNormal"/>
        <w:jc w:val="both"/>
      </w:pPr>
    </w:p>
    <w:p w:rsidR="00E77EDF" w:rsidRDefault="00E77EDF">
      <w:pPr>
        <w:pStyle w:val="ConsPlusNormal"/>
        <w:pBdr>
          <w:top w:val="single" w:sz="6" w:space="0" w:color="auto"/>
        </w:pBdr>
        <w:spacing w:before="100" w:after="100"/>
        <w:jc w:val="both"/>
        <w:rPr>
          <w:sz w:val="2"/>
          <w:szCs w:val="2"/>
        </w:rPr>
      </w:pPr>
    </w:p>
    <w:p w:rsidR="00B7600C" w:rsidRDefault="00B7600C">
      <w:bookmarkStart w:id="34" w:name="_GoBack"/>
      <w:bookmarkEnd w:id="34"/>
    </w:p>
    <w:sectPr w:rsidR="00B7600C" w:rsidSect="006013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DF"/>
    <w:rsid w:val="00B7600C"/>
    <w:rsid w:val="00E7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8D08F-D782-4848-9E55-77028603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E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3253F2348A3E68BA820FCE9B18A8AFD4EE6AEFF392544DDCB1274B4C932024DF3C7ED78FDA1EEC5882701AABE464727FJ81CM" TargetMode="External"/><Relationship Id="rId18" Type="http://schemas.openxmlformats.org/officeDocument/2006/relationships/hyperlink" Target="consultantplus://offline/ref=D33253F2348A3E68BA820FCE9B18A8AFD4EE6AEFF399544ADBB0274B4C932024DF3C7ED79DDA46E058816E1BA5F1322339DB0F6272072EBA25B2F16EJF19M" TargetMode="External"/><Relationship Id="rId26" Type="http://schemas.openxmlformats.org/officeDocument/2006/relationships/hyperlink" Target="consultantplus://offline/ref=D33253F2348A3E68BA8211C38D74F6A5D7E532E0F098581F83E1211C13C326718D7C208EDE9D55E15E9F6C1AAFJF18M" TargetMode="External"/><Relationship Id="rId39" Type="http://schemas.openxmlformats.org/officeDocument/2006/relationships/hyperlink" Target="consultantplus://offline/ref=D33253F2348A3E68BA8211C38D74F6A5D0EC35E4F197581F83E1211C13C326719F7C7882DE9E4BE0598A3A4BE9AF6B727E9002646F1B2EBEJ319M" TargetMode="External"/><Relationship Id="rId21" Type="http://schemas.openxmlformats.org/officeDocument/2006/relationships/hyperlink" Target="consultantplus://offline/ref=D33253F2348A3E68BA8211C38D74F6A5D7E432E0F492581F83E1211C13C326719F7C7884DA9740B509C53B17ADF978727B90006273J11BM" TargetMode="External"/><Relationship Id="rId34" Type="http://schemas.openxmlformats.org/officeDocument/2006/relationships/hyperlink" Target="consultantplus://offline/ref=D33253F2348A3E68BA820FCE9B18A8AFD4EE6AEFF3965A41DDBC274B4C932024DF3C7ED78FDA1EEC5882701AABE464727FJ81CM" TargetMode="External"/><Relationship Id="rId42" Type="http://schemas.openxmlformats.org/officeDocument/2006/relationships/hyperlink" Target="consultantplus://offline/ref=D33253F2348A3E68BA8211C38D74F6A5D0ED3CE5F299581F83E1211C13C326719F7C7880D8951FB01CD4631AAEE46674638C0260J713M" TargetMode="External"/><Relationship Id="rId47" Type="http://schemas.openxmlformats.org/officeDocument/2006/relationships/hyperlink" Target="consultantplus://offline/ref=D33253F2348A3E68BA8211C38D74F6A5D7E532E0F098581F83E1211C13C326719F7C7882DE9E4BE9508A3A4BE9AF6B727E9002646F1B2EBEJ319M" TargetMode="External"/><Relationship Id="rId50" Type="http://schemas.openxmlformats.org/officeDocument/2006/relationships/hyperlink" Target="consultantplus://offline/ref=D33253F2348A3E68BA8211C38D74F6A5D7E432E0F492581F83E1211C13C326719F7C7887DB9B40B509C53B17ADF978727B90006273J11BM" TargetMode="External"/><Relationship Id="rId55" Type="http://schemas.openxmlformats.org/officeDocument/2006/relationships/hyperlink" Target="consultantplus://offline/ref=D33253F2348A3E68BA8211C38D74F6A5D7E432E0F492581F83E1211C13C326719F7C7887D89940B509C53B17ADF978727B90006273J11BM" TargetMode="External"/><Relationship Id="rId7" Type="http://schemas.openxmlformats.org/officeDocument/2006/relationships/hyperlink" Target="consultantplus://offline/ref=D33253F2348A3E68BA820FCE9B18A8AFD4EE6AEFF399534DD8B3274B4C932024DF3C7ED79DDA46E058816E18AAF1322339DB0F6272072EBA25B2F16EJF19M" TargetMode="External"/><Relationship Id="rId12" Type="http://schemas.openxmlformats.org/officeDocument/2006/relationships/hyperlink" Target="consultantplus://offline/ref=D33253F2348A3E68BA820FCE9B18A8AFD4EE6AEFF393554FD8B7274B4C932024DF3C7ED78FDA1EEC5882701AABE464727FJ81CM" TargetMode="External"/><Relationship Id="rId17" Type="http://schemas.openxmlformats.org/officeDocument/2006/relationships/hyperlink" Target="consultantplus://offline/ref=D33253F2348A3E68BA8211C38D74F6A5D0ED3CE5F299581F83E1211C13C326719F7C7880D6951FB01CD4631AAEE46674638C0260J713M" TargetMode="External"/><Relationship Id="rId25" Type="http://schemas.openxmlformats.org/officeDocument/2006/relationships/hyperlink" Target="consultantplus://offline/ref=D33253F2348A3E68BA8211C38D74F6A5D0ED3CE5F299581F83E1211C13C326719F7C7882DE9E4BE85C8A3A4BE9AF6B727E9002646F1B2EBEJ319M" TargetMode="External"/><Relationship Id="rId33" Type="http://schemas.openxmlformats.org/officeDocument/2006/relationships/hyperlink" Target="consultantplus://offline/ref=D33253F2348A3E68BA820FCE9B18A8AFD4EE6AEFF3995740DCBC274B4C932024DF3C7ED78FDA1EEC5882701AABE464727FJ81CM" TargetMode="External"/><Relationship Id="rId38" Type="http://schemas.openxmlformats.org/officeDocument/2006/relationships/hyperlink" Target="consultantplus://offline/ref=D33253F2348A3E68BA8211C38D74F6A5D0E637E2F196581F83E1211C13C326718D7C208EDE9D55E15E9F6C1AAFJF18M" TargetMode="External"/><Relationship Id="rId46" Type="http://schemas.openxmlformats.org/officeDocument/2006/relationships/hyperlink" Target="consultantplus://offline/ref=D33253F2348A3E68BA8211C38D74F6A5D7E432E0FA94581F83E1211C13C326718D7C208EDE9D55E15E9F6C1AAFJF18M" TargetMode="External"/><Relationship Id="rId2" Type="http://schemas.openxmlformats.org/officeDocument/2006/relationships/settings" Target="settings.xml"/><Relationship Id="rId16" Type="http://schemas.openxmlformats.org/officeDocument/2006/relationships/hyperlink" Target="consultantplus://offline/ref=D33253F2348A3E68BA8211C38D74F6A5D7E432E0FA94581F83E1211C13C326718D7C208EDE9D55E15E9F6C1AAFJF18M" TargetMode="External"/><Relationship Id="rId20" Type="http://schemas.openxmlformats.org/officeDocument/2006/relationships/hyperlink" Target="consultantplus://offline/ref=D33253F2348A3E68BA8211C38D74F6A5D7E434E1F297581F83E1211C13C326718D7C208EDE9D55E15E9F6C1AAFJF18M" TargetMode="External"/><Relationship Id="rId29" Type="http://schemas.openxmlformats.org/officeDocument/2006/relationships/hyperlink" Target="consultantplus://offline/ref=D33253F2348A3E68BA8211C38D74F6A5D0EC32E3FA97581F83E1211C13C326718D7C208EDE9D55E15E9F6C1AAFJF18M" TargetMode="External"/><Relationship Id="rId41" Type="http://schemas.openxmlformats.org/officeDocument/2006/relationships/hyperlink" Target="consultantplus://offline/ref=D33253F2348A3E68BA8211C38D74F6A5D7E532E0F098581F83E1211C13C326719F7C7882DE9E4BE95A8A3A4BE9AF6B727E9002646F1B2EBEJ319M" TargetMode="External"/><Relationship Id="rId54" Type="http://schemas.openxmlformats.org/officeDocument/2006/relationships/hyperlink" Target="consultantplus://offline/ref=D33253F2348A3E68BA8211C38D74F6A5D7E432E0F492581F83E1211C13C326719F7C7887DB9B40B509C53B17ADF978727B90006273J11BM" TargetMode="External"/><Relationship Id="rId1" Type="http://schemas.openxmlformats.org/officeDocument/2006/relationships/styles" Target="styles.xml"/><Relationship Id="rId6" Type="http://schemas.openxmlformats.org/officeDocument/2006/relationships/hyperlink" Target="consultantplus://offline/ref=D33253F2348A3E68BA8211C38D74F6A5D0ED3CE5F299581F83E1211C13C326719F7C7882DE9E4BE85C8A3A4BE9AF6B727E9002646F1B2EBEJ319M" TargetMode="External"/><Relationship Id="rId11" Type="http://schemas.openxmlformats.org/officeDocument/2006/relationships/hyperlink" Target="consultantplus://offline/ref=D33253F2348A3E68BA820FCE9B18A8AFD4EE6AEFF3905541DBB0274B4C932024DF3C7ED78FDA1EEC5882701AABE464727FJ81CM" TargetMode="External"/><Relationship Id="rId24" Type="http://schemas.openxmlformats.org/officeDocument/2006/relationships/hyperlink" Target="consultantplus://offline/ref=D33253F2348A3E68BA8211C38D74F6A5D0ED3DE3FB92581F83E1211C13C326718D7C208EDE9D55E15E9F6C1AAFJF18M" TargetMode="External"/><Relationship Id="rId32" Type="http://schemas.openxmlformats.org/officeDocument/2006/relationships/hyperlink" Target="consultantplus://offline/ref=D33253F2348A3E68BA8211C38D74F6A5D0E637E2F196581F83E1211C13C326718D7C208EDE9D55E15E9F6C1AAFJF18M" TargetMode="External"/><Relationship Id="rId37" Type="http://schemas.openxmlformats.org/officeDocument/2006/relationships/hyperlink" Target="consultantplus://offline/ref=D33253F2348A3E68BA820FCE9B18A8AFD4EE6AEFF399534DD8B3274B4C932024DF3C7ED79DDA46E058816E18AAF1322339DB0F6272072EBA25B2F16EJF19M" TargetMode="External"/><Relationship Id="rId40" Type="http://schemas.openxmlformats.org/officeDocument/2006/relationships/hyperlink" Target="consultantplus://offline/ref=D33253F2348A3E68BA8211C38D74F6A5D7E532E0F098581F83E1211C13C326718D7C208EDE9D55E15E9F6C1AAFJF18M" TargetMode="External"/><Relationship Id="rId45" Type="http://schemas.openxmlformats.org/officeDocument/2006/relationships/hyperlink" Target="consultantplus://offline/ref=D33253F2348A3E68BA8211C38D74F6A5D1E532E4FA96581F83E1211C13C326718D7C208EDE9D55E15E9F6C1AAFJF18M" TargetMode="External"/><Relationship Id="rId53" Type="http://schemas.openxmlformats.org/officeDocument/2006/relationships/hyperlink" Target="consultantplus://offline/ref=D33253F2348A3E68BA8211C38D74F6A5D7E432E0F492581F83E1211C13C326719F7C7887DD9B40B509C53B17ADF978727B90006273J11BM" TargetMode="External"/><Relationship Id="rId58" Type="http://schemas.openxmlformats.org/officeDocument/2006/relationships/theme" Target="theme/theme1.xml"/><Relationship Id="rId5" Type="http://schemas.openxmlformats.org/officeDocument/2006/relationships/hyperlink" Target="consultantplus://offline/ref=D33253F2348A3E68BA8211C38D74F6A5D7E432E0F492581F83E1211C13C326719F7C7884DA9740B509C53B17ADF978727B90006273J11BM" TargetMode="External"/><Relationship Id="rId15" Type="http://schemas.openxmlformats.org/officeDocument/2006/relationships/hyperlink" Target="consultantplus://offline/ref=D33253F2348A3E68BA820FCE9B18A8AFD4EE6AEFF395514ED8BC274B4C932024DF3C7ED78FDA1EEC5882701AABE464727FJ81CM" TargetMode="External"/><Relationship Id="rId23" Type="http://schemas.openxmlformats.org/officeDocument/2006/relationships/hyperlink" Target="consultantplus://offline/ref=D33253F2348A3E68BA8211C38D74F6A5D7E531EAF193581F83E1211C13C326718D7C208EDE9D55E15E9F6C1AAFJF18M" TargetMode="External"/><Relationship Id="rId28" Type="http://schemas.openxmlformats.org/officeDocument/2006/relationships/hyperlink" Target="consultantplus://offline/ref=D33253F2348A3E68BA8211C38D74F6A5D0ED31E2F295581F83E1211C13C326718D7C208EDE9D55E15E9F6C1AAFJF18M" TargetMode="External"/><Relationship Id="rId36" Type="http://schemas.openxmlformats.org/officeDocument/2006/relationships/hyperlink" Target="consultantplus://offline/ref=D33253F2348A3E68BA820FCE9B18A8AFD4EE6AEFF399544ADBB0274B4C932024DF3C7ED79DDA46E058816E13A8F1322339DB0F6272072EBA25B2F16EJF19M" TargetMode="External"/><Relationship Id="rId49" Type="http://schemas.openxmlformats.org/officeDocument/2006/relationships/hyperlink" Target="consultantplus://offline/ref=D33253F2348A3E68BA8211C38D74F6A5D7E432E0F492581F83E1211C13C326719F7C7887DD9B40B509C53B17ADF978727B90006273J11BM" TargetMode="External"/><Relationship Id="rId57" Type="http://schemas.openxmlformats.org/officeDocument/2006/relationships/fontTable" Target="fontTable.xml"/><Relationship Id="rId10" Type="http://schemas.openxmlformats.org/officeDocument/2006/relationships/hyperlink" Target="consultantplus://offline/ref=D33253F2348A3E68BA820FCE9B18A8AFD4EE6AEFF3905148D7B5274B4C932024DF3C7ED78FDA1EEC5882701AABE464727FJ81CM" TargetMode="External"/><Relationship Id="rId19" Type="http://schemas.openxmlformats.org/officeDocument/2006/relationships/hyperlink" Target="consultantplus://offline/ref=D33253F2348A3E68BA8211C38D74F6A5D1ED33E7F9C70F1DD2B42F191B937C6189357580C09E4DFF5A816CJ118M" TargetMode="External"/><Relationship Id="rId31" Type="http://schemas.openxmlformats.org/officeDocument/2006/relationships/hyperlink" Target="consultantplus://offline/ref=D33253F2348A3E68BA8211C38D74F6A5D1E532E4FA96581F83E1211C13C326718D7C208EDE9D55E15E9F6C1AAFJF18M" TargetMode="External"/><Relationship Id="rId44" Type="http://schemas.openxmlformats.org/officeDocument/2006/relationships/hyperlink" Target="consultantplus://offline/ref=D33253F2348A3E68BA8211C38D74F6A5D0ED3CE5F299581F83E1211C13C326719F7C7881D79E40B509C53B17ADF978727B90006273J11BM" TargetMode="External"/><Relationship Id="rId52" Type="http://schemas.openxmlformats.org/officeDocument/2006/relationships/hyperlink" Target="consultantplus://offline/ref=D33253F2348A3E68BA8211C38D74F6A5D7E432E0F492581F83E1211C13C326719F7C7886D99B40B509C53B17ADF978727B90006273J11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3253F2348A3E68BA820FCE9B18A8AFD4EE6AEFFB97554ADDBE7A4144CA2C26D83321D29ACB46E15B9F6E1CB3F86670J71FM" TargetMode="External"/><Relationship Id="rId14" Type="http://schemas.openxmlformats.org/officeDocument/2006/relationships/hyperlink" Target="consultantplus://offline/ref=D33253F2348A3E68BA820FCE9B18A8AFD4EE6AEFF395564FDAB6274B4C932024DF3C7ED78FDA1EEC5882701AABE464727FJ81CM" TargetMode="External"/><Relationship Id="rId22" Type="http://schemas.openxmlformats.org/officeDocument/2006/relationships/hyperlink" Target="consultantplus://offline/ref=D33253F2348A3E68BA8211C38D74F6A5D7E432E0F594581F83E1211C13C326718D7C208EDE9D55E15E9F6C1AAFJF18M" TargetMode="External"/><Relationship Id="rId27" Type="http://schemas.openxmlformats.org/officeDocument/2006/relationships/hyperlink" Target="consultantplus://offline/ref=D33253F2348A3E68BA8211C38D74F6A5D7E432E0FA94581F83E1211C13C326718D7C208EDE9D55E15E9F6C1AAFJF18M" TargetMode="External"/><Relationship Id="rId30" Type="http://schemas.openxmlformats.org/officeDocument/2006/relationships/hyperlink" Target="consultantplus://offline/ref=D33253F2348A3E68BA8211C38D74F6A5D0E735E1FA98581F83E1211C13C326718D7C208EDE9D55E15E9F6C1AAFJF18M" TargetMode="External"/><Relationship Id="rId35" Type="http://schemas.openxmlformats.org/officeDocument/2006/relationships/hyperlink" Target="consultantplus://offline/ref=D33253F2348A3E68BA820FCE9B18A8AFD4EE6AEFF3965748DAB3274B4C932024DF3C7ED78FDA1EEC5882701AABE464727FJ81CM" TargetMode="External"/><Relationship Id="rId43" Type="http://schemas.openxmlformats.org/officeDocument/2006/relationships/hyperlink" Target="consultantplus://offline/ref=D33253F2348A3E68BA8211C38D74F6A5D0ED3CE5F299581F83E1211C13C326719F7C7882DB9740B509C53B17ADF978727B90006273J11BM" TargetMode="External"/><Relationship Id="rId48" Type="http://schemas.openxmlformats.org/officeDocument/2006/relationships/hyperlink" Target="consultantplus://offline/ref=D33253F2348A3E68BA8211C38D74F6A5D7E532E0F098581F83E1211C13C326719F7C7882DE9E4BE9508A3A4BE9AF6B727E9002646F1B2EBEJ319M" TargetMode="External"/><Relationship Id="rId56" Type="http://schemas.openxmlformats.org/officeDocument/2006/relationships/hyperlink" Target="consultantplus://offline/ref=D33253F2348A3E68BA8211C38D74F6A5D7E432E0F492581F83E1211C13C326719F7C7886D99B40B509C53B17ADF978727B90006273J11BM" TargetMode="External"/><Relationship Id="rId8" Type="http://schemas.openxmlformats.org/officeDocument/2006/relationships/hyperlink" Target="consultantplus://offline/ref=D33253F2348A3E68BA820FCE9B18A8AFD4EE6AEFF395564EDEB0274B4C932024DF3C7ED78FDA1EEC5882701AABE464727FJ81CM" TargetMode="External"/><Relationship Id="rId51" Type="http://schemas.openxmlformats.org/officeDocument/2006/relationships/hyperlink" Target="consultantplus://offline/ref=D33253F2348A3E68BA8211C38D74F6A5D7E432E0F492581F83E1211C13C326719F7C7887D89940B509C53B17ADF978727B90006273J11B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25307</Words>
  <Characters>144254</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2022-06-03T12:53:00Z</dcterms:created>
  <dcterms:modified xsi:type="dcterms:W3CDTF">2022-06-03T12:53:00Z</dcterms:modified>
</cp:coreProperties>
</file>